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D6" w:rsidRDefault="00AB4DD6">
      <w:r>
        <w:t xml:space="preserve">Yes, they </w:t>
      </w:r>
      <w:bookmarkStart w:id="0" w:name="_GoBack"/>
      <w:bookmarkEnd w:id="0"/>
      <w:r>
        <w:t>ARE</w:t>
      </w:r>
      <w:r w:rsidR="00751EE7">
        <w:t xml:space="preserve"> anxious</w:t>
      </w:r>
      <w:r>
        <w:t xml:space="preserve">. </w:t>
      </w:r>
    </w:p>
    <w:p w:rsidR="00D300D9" w:rsidRPr="0045626E" w:rsidRDefault="006E64FD">
      <w:r>
        <w:t xml:space="preserve"> For the past six</w:t>
      </w:r>
      <w:r w:rsidR="00DB6998" w:rsidRPr="0045626E">
        <w:t xml:space="preserve"> years</w:t>
      </w:r>
      <w:r w:rsidR="00AB4DD6" w:rsidRPr="0045626E">
        <w:t xml:space="preserve"> USF Counseling and Psychological Services (CAPS) and</w:t>
      </w:r>
      <w:r w:rsidR="00D434A1" w:rsidRPr="0045626E">
        <w:t xml:space="preserve"> </w:t>
      </w:r>
      <w:r w:rsidR="00AB4DD6" w:rsidRPr="0045626E">
        <w:t>Counseling Centers nationwide,</w:t>
      </w:r>
      <w:r w:rsidR="00DB6998" w:rsidRPr="0045626E">
        <w:t xml:space="preserve"> have found that the </w:t>
      </w:r>
      <w:r w:rsidR="00AB4DD6" w:rsidRPr="0045626E">
        <w:t>number one presenting issue of students entering cou</w:t>
      </w:r>
      <w:r w:rsidR="00DB6998" w:rsidRPr="0045626E">
        <w:t>nseling is</w:t>
      </w:r>
      <w:r w:rsidR="00AB4DD6" w:rsidRPr="0045626E">
        <w:t xml:space="preserve"> anxiety.  There is a great deal of conjecture as to why this may be true and some</w:t>
      </w:r>
      <w:r w:rsidR="00DB6998" w:rsidRPr="0045626E">
        <w:t xml:space="preserve"> less than flattering analyse</w:t>
      </w:r>
      <w:r w:rsidR="00AB4DD6" w:rsidRPr="0045626E">
        <w:t>s e.g.</w:t>
      </w:r>
      <w:proofErr w:type="gramStart"/>
      <w:r w:rsidR="00AB4DD6" w:rsidRPr="0045626E">
        <w:t xml:space="preserve">, </w:t>
      </w:r>
      <w:r w:rsidR="00AB4DD6" w:rsidRPr="0045626E">
        <w:rPr>
          <w:u w:val="single"/>
        </w:rPr>
        <w:t xml:space="preserve"> A</w:t>
      </w:r>
      <w:proofErr w:type="gramEnd"/>
      <w:r w:rsidR="00AB4DD6" w:rsidRPr="0045626E">
        <w:rPr>
          <w:u w:val="single"/>
        </w:rPr>
        <w:t xml:space="preserve"> Nation of Wimps: The High Cost of Invasive Parenting</w:t>
      </w:r>
      <w:r>
        <w:t xml:space="preserve">, Hara </w:t>
      </w:r>
      <w:proofErr w:type="spellStart"/>
      <w:r>
        <w:t>Marano</w:t>
      </w:r>
      <w:proofErr w:type="spellEnd"/>
      <w:r>
        <w:t>.</w:t>
      </w:r>
      <w:r w:rsidR="00530A05" w:rsidRPr="0045626E">
        <w:t xml:space="preserve"> </w:t>
      </w:r>
      <w:r w:rsidR="00DB6998" w:rsidRPr="0045626E">
        <w:t>Our clinical experience</w:t>
      </w:r>
      <w:r w:rsidR="008F2B26" w:rsidRPr="0045626E">
        <w:t xml:space="preserve"> and recent research</w:t>
      </w:r>
      <w:r w:rsidR="00D434A1" w:rsidRPr="0045626E">
        <w:t>, however,</w:t>
      </w:r>
      <w:r w:rsidR="00530A05" w:rsidRPr="0045626E">
        <w:t xml:space="preserve"> </w:t>
      </w:r>
      <w:r w:rsidR="00AB4DD6" w:rsidRPr="0045626E">
        <w:t>suggest</w:t>
      </w:r>
      <w:r w:rsidR="00DB6998" w:rsidRPr="0045626E">
        <w:t>s</w:t>
      </w:r>
      <w:r w:rsidR="00AB4DD6" w:rsidRPr="0045626E">
        <w:t xml:space="preserve"> that there are a multitude of influences which have negatively impacted the resiliency</w:t>
      </w:r>
      <w:r w:rsidR="00530A05" w:rsidRPr="0045626E">
        <w:t xml:space="preserve"> and ability</w:t>
      </w:r>
      <w:r w:rsidR="00AB4DD6" w:rsidRPr="0045626E">
        <w:t xml:space="preserve"> of today’s traditional aged college students</w:t>
      </w:r>
      <w:r w:rsidR="00530A05" w:rsidRPr="0045626E">
        <w:t xml:space="preserve"> to </w:t>
      </w:r>
      <w:proofErr w:type="gramStart"/>
      <w:r w:rsidR="00530A05" w:rsidRPr="0045626E">
        <w:t xml:space="preserve">cope </w:t>
      </w:r>
      <w:r w:rsidR="00AB4DD6" w:rsidRPr="0045626E">
        <w:t>.</w:t>
      </w:r>
      <w:proofErr w:type="gramEnd"/>
    </w:p>
    <w:p w:rsidR="006E64FD" w:rsidRPr="0045626E" w:rsidRDefault="002C31F8" w:rsidP="006E64FD">
      <w:r w:rsidRPr="0045626E">
        <w:t>T</w:t>
      </w:r>
      <w:r w:rsidR="003969EF" w:rsidRPr="0045626E">
        <w:t xml:space="preserve">he cost of an undergraduate degree has increased by 1,120% over the past 30 years, and the average American student </w:t>
      </w:r>
      <w:r w:rsidR="00D96C04" w:rsidRPr="0045626E">
        <w:t>graduates with over $30,000 in debt</w:t>
      </w:r>
      <w:r w:rsidR="003969EF" w:rsidRPr="0045626E">
        <w:t>.  This sharp increase in tuition costs is coupled with shrinking government and school-based grants and scholarships</w:t>
      </w:r>
      <w:r w:rsidR="00004F16" w:rsidRPr="0045626E">
        <w:t xml:space="preserve"> and increased competition for financial aid</w:t>
      </w:r>
      <w:r w:rsidR="003969EF" w:rsidRPr="0045626E">
        <w:t>.</w:t>
      </w:r>
      <w:r w:rsidR="004A10B3" w:rsidRPr="0045626E">
        <w:t xml:space="preserve"> </w:t>
      </w:r>
      <w:r w:rsidR="006E64FD" w:rsidRPr="0045626E">
        <w:t xml:space="preserve">In the economic crash which occurred for many in their adolescence, students experienced drastic economic changes and job losses in their own families, as well as the increase in financial pressures and anxiety that accompany these changes.  </w:t>
      </w:r>
    </w:p>
    <w:p w:rsidR="002C31F8" w:rsidRPr="0045626E" w:rsidRDefault="004A10B3" w:rsidP="0045626E">
      <w:r w:rsidRPr="0045626E">
        <w:t xml:space="preserve"> Research indicates that students get fewer hours of sleep and put in more hours for non-school related work with each passing year, for the past 20 years.  </w:t>
      </w:r>
      <w:r w:rsidR="00AE2D8D" w:rsidRPr="0045626E">
        <w:t>They face a more uncertain economy and</w:t>
      </w:r>
      <w:r w:rsidRPr="0045626E">
        <w:t xml:space="preserve"> unstable</w:t>
      </w:r>
      <w:r w:rsidR="00AE2D8D" w:rsidRPr="0045626E">
        <w:t xml:space="preserve"> job market, and cannot be as confident as previous generations that their academic </w:t>
      </w:r>
      <w:r w:rsidR="000D04B1" w:rsidRPr="0045626E">
        <w:t>efforts</w:t>
      </w:r>
      <w:r w:rsidR="00AE2D8D" w:rsidRPr="0045626E">
        <w:t xml:space="preserve"> will lead to a secure</w:t>
      </w:r>
      <w:r w:rsidRPr="0045626E">
        <w:t xml:space="preserve"> career.</w:t>
      </w:r>
      <w:r w:rsidR="006E64FD">
        <w:t xml:space="preserve">  In a</w:t>
      </w:r>
      <w:r w:rsidR="000D04B1" w:rsidRPr="0045626E">
        <w:t xml:space="preserve"> period of steep degree inflation, they must achieve more and more to stand out among their peers.</w:t>
      </w:r>
      <w:r w:rsidRPr="0045626E">
        <w:t xml:space="preserve"> </w:t>
      </w:r>
    </w:p>
    <w:p w:rsidR="002C31F8" w:rsidRPr="0045626E" w:rsidRDefault="00AE2D8D" w:rsidP="0045626E">
      <w:r w:rsidRPr="0045626E">
        <w:t>Additionally, today’s traditional-aged college students have grown up in what many researchers identify as a post 9/11 “culture of fear” – complete with school shooting drills and 24 hour news cycles.</w:t>
      </w:r>
      <w:r w:rsidR="00475E53" w:rsidRPr="0045626E">
        <w:t xml:space="preserve"> </w:t>
      </w:r>
    </w:p>
    <w:p w:rsidR="00AB4DD6" w:rsidRPr="0045626E" w:rsidRDefault="00475E53" w:rsidP="0045626E">
      <w:r w:rsidRPr="0045626E">
        <w:t xml:space="preserve"> Top it off with any number </w:t>
      </w:r>
      <w:r w:rsidR="000D04B1" w:rsidRPr="0045626E">
        <w:t>and</w:t>
      </w:r>
      <w:r w:rsidRPr="0045626E">
        <w:t xml:space="preserve"> combination of the personal issues we see our students dealing with – </w:t>
      </w:r>
      <w:r w:rsidR="002C31F8" w:rsidRPr="0045626E">
        <w:t>parental divorce</w:t>
      </w:r>
      <w:r w:rsidRPr="0045626E">
        <w:t>, substance abuse,</w:t>
      </w:r>
      <w:r w:rsidR="006E64FD">
        <w:t xml:space="preserve"> changes in</w:t>
      </w:r>
      <w:r w:rsidRPr="0045626E">
        <w:t xml:space="preserve"> </w:t>
      </w:r>
      <w:r w:rsidR="000D04B1" w:rsidRPr="0045626E">
        <w:t xml:space="preserve">romantic </w:t>
      </w:r>
      <w:r w:rsidRPr="0045626E">
        <w:t>rela</w:t>
      </w:r>
      <w:r w:rsidR="002C31F8" w:rsidRPr="0045626E">
        <w:t>tionship issues</w:t>
      </w:r>
      <w:r w:rsidR="000D04B1" w:rsidRPr="0045626E">
        <w:t>, etc., and the high anxiety we see in this population starts to make sense.</w:t>
      </w:r>
    </w:p>
    <w:p w:rsidR="00C40EF7" w:rsidRDefault="00D434A1">
      <w:r w:rsidRPr="0045626E">
        <w:t>If a stud</w:t>
      </w:r>
      <w:r>
        <w:t>ent shares with you that they are experiencing a</w:t>
      </w:r>
      <w:r w:rsidR="006E64FD">
        <w:t>nxiety</w:t>
      </w:r>
      <w:r w:rsidR="00207BA8">
        <w:t>,</w:t>
      </w:r>
      <w:r w:rsidR="006E64FD">
        <w:t xml:space="preserve"> please refer them to </w:t>
      </w:r>
      <w:r>
        <w:t>campus support systems.  If they have been psychi</w:t>
      </w:r>
      <w:r w:rsidR="002C31F8">
        <w:t>atrically diagnosed with an</w:t>
      </w:r>
      <w:r>
        <w:t xml:space="preserve"> Anxiety Disorder, they can register with Student Disability Services and may be eligible for </w:t>
      </w:r>
      <w:r w:rsidR="00530A05">
        <w:t xml:space="preserve">academic </w:t>
      </w:r>
      <w:r w:rsidR="006E64FD">
        <w:t>accommodations.</w:t>
      </w:r>
      <w:r>
        <w:t xml:space="preserve">  </w:t>
      </w:r>
      <w:proofErr w:type="spellStart"/>
      <w:r>
        <w:t>Koret</w:t>
      </w:r>
      <w:proofErr w:type="spellEnd"/>
      <w:r w:rsidR="002C31F8">
        <w:t xml:space="preserve"> Recreation Center</w:t>
      </w:r>
      <w:r>
        <w:t xml:space="preserve"> offer</w:t>
      </w:r>
      <w:r w:rsidR="00530A05">
        <w:t xml:space="preserve">s yoga, aikido and a variety of other </w:t>
      </w:r>
      <w:r>
        <w:t xml:space="preserve">exercise options.  </w:t>
      </w:r>
      <w:r w:rsidR="00751EE7">
        <w:t xml:space="preserve">Below is a list of support options offered through </w:t>
      </w:r>
      <w:proofErr w:type="gramStart"/>
      <w:r w:rsidR="00751EE7">
        <w:t>CAPS.</w:t>
      </w:r>
      <w:proofErr w:type="gramEnd"/>
    </w:p>
    <w:p w:rsidR="00C40EF7" w:rsidRPr="00530A05" w:rsidRDefault="00C40EF7" w:rsidP="00C40EF7">
      <w:pPr>
        <w:spacing w:after="0" w:line="240" w:lineRule="auto"/>
        <w:rPr>
          <w:rFonts w:eastAsia="Times New Roman" w:cstheme="minorHAnsi"/>
        </w:rPr>
      </w:pPr>
      <w:r w:rsidRPr="00530A05">
        <w:rPr>
          <w:rFonts w:eastAsia="Times New Roman" w:cstheme="minorHAnsi"/>
        </w:rPr>
        <w:t xml:space="preserve">1.  </w:t>
      </w:r>
      <w:r w:rsidR="00AB4DD6" w:rsidRPr="00530A05">
        <w:rPr>
          <w:rFonts w:eastAsia="Times New Roman" w:cstheme="minorHAnsi"/>
        </w:rPr>
        <w:t>Annual t</w:t>
      </w:r>
      <w:r w:rsidRPr="00530A05">
        <w:rPr>
          <w:rFonts w:eastAsia="Times New Roman" w:cstheme="minorHAnsi"/>
        </w:rPr>
        <w:t>abling related to anxiety</w:t>
      </w:r>
      <w:r w:rsidR="00AB4DD6" w:rsidRPr="00530A05">
        <w:rPr>
          <w:rFonts w:eastAsia="Times New Roman" w:cstheme="minorHAnsi"/>
        </w:rPr>
        <w:t xml:space="preserve"> and management strategies</w:t>
      </w:r>
    </w:p>
    <w:p w:rsidR="00D434A1" w:rsidRPr="00530A05" w:rsidRDefault="00AB4DD6" w:rsidP="00C40EF7">
      <w:pPr>
        <w:spacing w:after="0" w:line="240" w:lineRule="auto"/>
        <w:rPr>
          <w:rFonts w:eastAsia="Times New Roman" w:cstheme="minorHAnsi"/>
        </w:rPr>
      </w:pPr>
      <w:r w:rsidRPr="00530A05">
        <w:rPr>
          <w:rFonts w:eastAsia="Times New Roman" w:cstheme="minorHAnsi"/>
        </w:rPr>
        <w:t xml:space="preserve">2.  </w:t>
      </w:r>
      <w:r w:rsidR="00D434A1" w:rsidRPr="00530A05">
        <w:rPr>
          <w:rFonts w:eastAsia="Times New Roman" w:cstheme="minorHAnsi"/>
        </w:rPr>
        <w:t>Website:</w:t>
      </w:r>
    </w:p>
    <w:p w:rsidR="00C40EF7" w:rsidRPr="00530A05" w:rsidRDefault="00AB4DD6" w:rsidP="00D434A1">
      <w:pPr>
        <w:spacing w:after="0" w:line="240" w:lineRule="auto"/>
        <w:ind w:firstLine="720"/>
        <w:rPr>
          <w:rFonts w:eastAsia="Times New Roman" w:cstheme="minorHAnsi"/>
        </w:rPr>
      </w:pPr>
      <w:r w:rsidRPr="00530A05">
        <w:rPr>
          <w:rFonts w:eastAsia="Times New Roman" w:cstheme="minorHAnsi"/>
        </w:rPr>
        <w:t>Self-</w:t>
      </w:r>
      <w:r w:rsidR="00C40EF7" w:rsidRPr="00530A05">
        <w:rPr>
          <w:rFonts w:eastAsia="Times New Roman" w:cstheme="minorHAnsi"/>
        </w:rPr>
        <w:t>assessment on line</w:t>
      </w:r>
      <w:r w:rsidRPr="00530A05">
        <w:rPr>
          <w:rFonts w:eastAsia="Times New Roman" w:cstheme="minorHAnsi"/>
        </w:rPr>
        <w:t xml:space="preserve"> at </w:t>
      </w:r>
      <w:hyperlink r:id="rId4" w:history="1">
        <w:r w:rsidR="00530A05" w:rsidRPr="00530A05">
          <w:rPr>
            <w:rStyle w:val="Hyperlink"/>
            <w:rFonts w:eastAsia="Times New Roman" w:cstheme="minorHAnsi"/>
          </w:rPr>
          <w:t>www.usfca.edu/counseling</w:t>
        </w:r>
      </w:hyperlink>
    </w:p>
    <w:p w:rsidR="00530A05" w:rsidRPr="00530A05" w:rsidRDefault="006E64FD" w:rsidP="006E64FD">
      <w:pPr>
        <w:spacing w:after="0" w:line="240" w:lineRule="auto"/>
        <w:ind w:firstLine="720"/>
        <w:rPr>
          <w:rFonts w:eastAsia="Times New Roman" w:cstheme="minorHAnsi"/>
        </w:rPr>
      </w:pPr>
      <w:r>
        <w:rPr>
          <w:rFonts w:eastAsia="Times New Roman" w:cstheme="minorHAnsi"/>
        </w:rPr>
        <w:t>Relaxation Podcasts</w:t>
      </w:r>
    </w:p>
    <w:p w:rsidR="00C40EF7" w:rsidRPr="00530A05" w:rsidRDefault="00207BA8" w:rsidP="00C40EF7">
      <w:pPr>
        <w:spacing w:after="0" w:line="240" w:lineRule="auto"/>
        <w:rPr>
          <w:rFonts w:eastAsia="Times New Roman" w:cstheme="minorHAnsi"/>
        </w:rPr>
      </w:pPr>
      <w:r>
        <w:rPr>
          <w:rFonts w:eastAsia="Times New Roman" w:cstheme="minorHAnsi"/>
        </w:rPr>
        <w:t>3.  </w:t>
      </w:r>
      <w:r w:rsidR="00DB6998" w:rsidRPr="00530A05">
        <w:rPr>
          <w:rFonts w:eastAsia="Times New Roman" w:cstheme="minorHAnsi"/>
        </w:rPr>
        <w:t>Brief, confidential i</w:t>
      </w:r>
      <w:r w:rsidR="00C40EF7" w:rsidRPr="00530A05">
        <w:rPr>
          <w:rFonts w:eastAsia="Times New Roman" w:cstheme="minorHAnsi"/>
        </w:rPr>
        <w:t>ndividual therapy</w:t>
      </w:r>
    </w:p>
    <w:p w:rsidR="00C40EF7" w:rsidRPr="00530A05" w:rsidRDefault="00C40EF7" w:rsidP="00C40EF7">
      <w:pPr>
        <w:spacing w:after="0" w:line="240" w:lineRule="auto"/>
        <w:rPr>
          <w:rFonts w:eastAsia="Times New Roman" w:cstheme="minorHAnsi"/>
        </w:rPr>
      </w:pPr>
      <w:r w:rsidRPr="00530A05">
        <w:rPr>
          <w:rFonts w:eastAsia="Times New Roman" w:cstheme="minorHAnsi"/>
        </w:rPr>
        <w:t>4.  Group therapy</w:t>
      </w:r>
      <w:r w:rsidR="00AB4DD6" w:rsidRPr="00530A05">
        <w:rPr>
          <w:rFonts w:eastAsia="Times New Roman" w:cstheme="minorHAnsi"/>
        </w:rPr>
        <w:t xml:space="preserve"> addressing Social An</w:t>
      </w:r>
      <w:r w:rsidR="00DB6998" w:rsidRPr="00530A05">
        <w:rPr>
          <w:rFonts w:eastAsia="Times New Roman" w:cstheme="minorHAnsi"/>
        </w:rPr>
        <w:t>xiety, Test Anxiety</w:t>
      </w:r>
      <w:r w:rsidR="00530A05">
        <w:rPr>
          <w:rFonts w:eastAsia="Times New Roman" w:cstheme="minorHAnsi"/>
        </w:rPr>
        <w:t>, General Anxiety</w:t>
      </w:r>
    </w:p>
    <w:p w:rsidR="00DB6998" w:rsidRDefault="006E64FD" w:rsidP="00C40EF7">
      <w:pPr>
        <w:spacing w:after="0" w:line="240" w:lineRule="auto"/>
        <w:rPr>
          <w:rFonts w:eastAsia="Times New Roman" w:cstheme="minorHAnsi"/>
        </w:rPr>
      </w:pPr>
      <w:r>
        <w:rPr>
          <w:rFonts w:eastAsia="Times New Roman" w:cstheme="minorHAnsi"/>
        </w:rPr>
        <w:t>5</w:t>
      </w:r>
      <w:r w:rsidR="00DB6998" w:rsidRPr="00530A05">
        <w:rPr>
          <w:rFonts w:eastAsia="Times New Roman" w:cstheme="minorHAnsi"/>
        </w:rPr>
        <w:t>.  Referrals for yoga, Aikido, Tai chi, meditation</w:t>
      </w:r>
      <w:r w:rsidR="00530A05" w:rsidRPr="00530A05">
        <w:rPr>
          <w:rFonts w:eastAsia="Times New Roman" w:cstheme="minorHAnsi"/>
        </w:rPr>
        <w:t>, community practitioners and specialty clinics</w:t>
      </w:r>
    </w:p>
    <w:p w:rsidR="00530A05" w:rsidRPr="002D7D69" w:rsidRDefault="006E64FD" w:rsidP="00C40EF7">
      <w:pPr>
        <w:spacing w:after="0" w:line="240" w:lineRule="auto"/>
        <w:rPr>
          <w:rFonts w:eastAsia="Times New Roman" w:cstheme="minorHAnsi"/>
        </w:rPr>
      </w:pPr>
      <w:r>
        <w:rPr>
          <w:rFonts w:eastAsia="Times New Roman" w:cstheme="minorHAnsi"/>
        </w:rPr>
        <w:t xml:space="preserve"> 6. For students </w:t>
      </w:r>
      <w:r w:rsidR="002C31F8">
        <w:rPr>
          <w:rFonts w:eastAsia="Times New Roman" w:cstheme="minorHAnsi"/>
        </w:rPr>
        <w:t>who may experience</w:t>
      </w:r>
      <w:r w:rsidR="00530A05">
        <w:rPr>
          <w:rFonts w:eastAsia="Times New Roman" w:cstheme="minorHAnsi"/>
        </w:rPr>
        <w:t xml:space="preserve"> late night panic attacks</w:t>
      </w:r>
      <w:r w:rsidR="002C31F8">
        <w:rPr>
          <w:rFonts w:eastAsia="Times New Roman" w:cstheme="minorHAnsi"/>
        </w:rPr>
        <w:t xml:space="preserve"> or </w:t>
      </w:r>
      <w:r w:rsidR="00530A05">
        <w:rPr>
          <w:rFonts w:eastAsia="Times New Roman" w:cstheme="minorHAnsi"/>
        </w:rPr>
        <w:t>who just need to talk</w:t>
      </w:r>
      <w:r w:rsidR="002C31F8">
        <w:rPr>
          <w:rFonts w:eastAsia="Times New Roman" w:cstheme="minorHAnsi"/>
        </w:rPr>
        <w:t>,</w:t>
      </w:r>
      <w:r w:rsidR="00530A05">
        <w:rPr>
          <w:rFonts w:eastAsia="Times New Roman" w:cstheme="minorHAnsi"/>
        </w:rPr>
        <w:t xml:space="preserve"> we provide </w:t>
      </w:r>
      <w:r w:rsidR="00530A05" w:rsidRPr="00FA01B6">
        <w:rPr>
          <w:rFonts w:eastAsia="Times New Roman" w:cstheme="minorHAnsi"/>
          <w:i/>
        </w:rPr>
        <w:t>CAPS After</w:t>
      </w:r>
      <w:r w:rsidR="00530A05">
        <w:rPr>
          <w:rFonts w:eastAsia="Times New Roman" w:cstheme="minorHAnsi"/>
        </w:rPr>
        <w:t xml:space="preserve"> </w:t>
      </w:r>
      <w:r w:rsidR="00530A05" w:rsidRPr="00FA01B6">
        <w:rPr>
          <w:rFonts w:eastAsia="Times New Roman" w:cstheme="minorHAnsi"/>
          <w:i/>
        </w:rPr>
        <w:t xml:space="preserve">Hours </w:t>
      </w:r>
      <w:r w:rsidR="00530A05">
        <w:rPr>
          <w:rFonts w:eastAsia="Times New Roman" w:cstheme="minorHAnsi"/>
        </w:rPr>
        <w:t xml:space="preserve">which can be accessed between 5 PM and 8:30 AM weekdays and 24 hours on weekends </w:t>
      </w:r>
      <w:r w:rsidR="00530A05">
        <w:rPr>
          <w:rFonts w:eastAsia="Times New Roman" w:cstheme="minorHAnsi"/>
        </w:rPr>
        <w:lastRenderedPageBreak/>
        <w:t xml:space="preserve">and holidays.  Individuals </w:t>
      </w:r>
      <w:r w:rsidR="00FA01B6">
        <w:rPr>
          <w:rFonts w:eastAsia="Times New Roman" w:cstheme="minorHAnsi"/>
        </w:rPr>
        <w:t xml:space="preserve">wanting support </w:t>
      </w:r>
      <w:r w:rsidR="00530A05">
        <w:rPr>
          <w:rFonts w:eastAsia="Times New Roman" w:cstheme="minorHAnsi"/>
        </w:rPr>
        <w:t>can call 415-422-6352 and dial extension #2.</w:t>
      </w:r>
      <w:r w:rsidR="002C31F8">
        <w:rPr>
          <w:rFonts w:eastAsia="Times New Roman" w:cstheme="minorHAnsi"/>
        </w:rPr>
        <w:t xml:space="preserve"> </w:t>
      </w:r>
      <w:r w:rsidR="002D7D69">
        <w:rPr>
          <w:rFonts w:eastAsia="Times New Roman" w:cstheme="minorHAnsi"/>
        </w:rPr>
        <w:t xml:space="preserve">  Branch campus students, faculty, and staff are invited to use </w:t>
      </w:r>
      <w:r w:rsidR="002D7D69" w:rsidRPr="002D7D69">
        <w:rPr>
          <w:rFonts w:eastAsia="Times New Roman" w:cstheme="minorHAnsi"/>
          <w:i/>
        </w:rPr>
        <w:t>CAPS ALL HOURS</w:t>
      </w:r>
      <w:r w:rsidR="002D7D69">
        <w:rPr>
          <w:rFonts w:eastAsia="Times New Roman" w:cstheme="minorHAnsi"/>
          <w:i/>
        </w:rPr>
        <w:t xml:space="preserve"> </w:t>
      </w:r>
      <w:r w:rsidR="002D7D69">
        <w:rPr>
          <w:rFonts w:eastAsia="Times New Roman" w:cstheme="minorHAnsi"/>
        </w:rPr>
        <w:t>855-531-0761.</w:t>
      </w:r>
    </w:p>
    <w:p w:rsidR="00C40EF7" w:rsidRPr="002D7D69" w:rsidRDefault="00C40EF7">
      <w:pPr>
        <w:rPr>
          <w:i/>
        </w:rPr>
      </w:pPr>
    </w:p>
    <w:sectPr w:rsidR="00C40EF7" w:rsidRPr="002D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E7"/>
    <w:rsid w:val="00004F16"/>
    <w:rsid w:val="000D04B1"/>
    <w:rsid w:val="00207BA8"/>
    <w:rsid w:val="00222A07"/>
    <w:rsid w:val="002C31F8"/>
    <w:rsid w:val="002D7D69"/>
    <w:rsid w:val="003969EF"/>
    <w:rsid w:val="0045626E"/>
    <w:rsid w:val="00475E53"/>
    <w:rsid w:val="004A10B3"/>
    <w:rsid w:val="00530A05"/>
    <w:rsid w:val="006E64FD"/>
    <w:rsid w:val="0070393F"/>
    <w:rsid w:val="00751EE7"/>
    <w:rsid w:val="007A467A"/>
    <w:rsid w:val="008259B7"/>
    <w:rsid w:val="008F2B26"/>
    <w:rsid w:val="00AB4DD6"/>
    <w:rsid w:val="00AE0507"/>
    <w:rsid w:val="00AE2D8D"/>
    <w:rsid w:val="00BC3C6E"/>
    <w:rsid w:val="00C40EF7"/>
    <w:rsid w:val="00D300D9"/>
    <w:rsid w:val="00D434A1"/>
    <w:rsid w:val="00D96C04"/>
    <w:rsid w:val="00DB6998"/>
    <w:rsid w:val="00FA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F839E-580E-4F9E-873F-C0482A85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05"/>
    <w:rPr>
      <w:color w:val="0000FF" w:themeColor="hyperlink"/>
      <w:u w:val="single"/>
    </w:rPr>
  </w:style>
  <w:style w:type="paragraph" w:styleId="BalloonText">
    <w:name w:val="Balloon Text"/>
    <w:basedOn w:val="Normal"/>
    <w:link w:val="BalloonTextChar"/>
    <w:uiPriority w:val="99"/>
    <w:semiHidden/>
    <w:unhideWhenUsed/>
    <w:rsid w:val="002D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4804">
      <w:bodyDiv w:val="1"/>
      <w:marLeft w:val="0"/>
      <w:marRight w:val="0"/>
      <w:marTop w:val="0"/>
      <w:marBottom w:val="0"/>
      <w:divBdr>
        <w:top w:val="none" w:sz="0" w:space="0" w:color="auto"/>
        <w:left w:val="none" w:sz="0" w:space="0" w:color="auto"/>
        <w:bottom w:val="none" w:sz="0" w:space="0" w:color="auto"/>
        <w:right w:val="none" w:sz="0" w:space="0" w:color="auto"/>
      </w:divBdr>
      <w:divsChild>
        <w:div w:id="355497578">
          <w:marLeft w:val="0"/>
          <w:marRight w:val="0"/>
          <w:marTop w:val="0"/>
          <w:marBottom w:val="0"/>
          <w:divBdr>
            <w:top w:val="none" w:sz="0" w:space="0" w:color="auto"/>
            <w:left w:val="none" w:sz="0" w:space="0" w:color="auto"/>
            <w:bottom w:val="none" w:sz="0" w:space="0" w:color="auto"/>
            <w:right w:val="none" w:sz="0" w:space="0" w:color="auto"/>
          </w:divBdr>
        </w:div>
        <w:div w:id="1967005067">
          <w:marLeft w:val="0"/>
          <w:marRight w:val="0"/>
          <w:marTop w:val="0"/>
          <w:marBottom w:val="0"/>
          <w:divBdr>
            <w:top w:val="none" w:sz="0" w:space="0" w:color="auto"/>
            <w:left w:val="none" w:sz="0" w:space="0" w:color="auto"/>
            <w:bottom w:val="none" w:sz="0" w:space="0" w:color="auto"/>
            <w:right w:val="none" w:sz="0" w:space="0" w:color="auto"/>
          </w:divBdr>
        </w:div>
        <w:div w:id="1842772753">
          <w:marLeft w:val="0"/>
          <w:marRight w:val="0"/>
          <w:marTop w:val="0"/>
          <w:marBottom w:val="0"/>
          <w:divBdr>
            <w:top w:val="none" w:sz="0" w:space="0" w:color="auto"/>
            <w:left w:val="none" w:sz="0" w:space="0" w:color="auto"/>
            <w:bottom w:val="none" w:sz="0" w:space="0" w:color="auto"/>
            <w:right w:val="none" w:sz="0" w:space="0" w:color="auto"/>
          </w:divBdr>
        </w:div>
        <w:div w:id="2022661429">
          <w:marLeft w:val="0"/>
          <w:marRight w:val="0"/>
          <w:marTop w:val="0"/>
          <w:marBottom w:val="0"/>
          <w:divBdr>
            <w:top w:val="none" w:sz="0" w:space="0" w:color="auto"/>
            <w:left w:val="none" w:sz="0" w:space="0" w:color="auto"/>
            <w:bottom w:val="none" w:sz="0" w:space="0" w:color="auto"/>
            <w:right w:val="none" w:sz="0" w:space="0" w:color="auto"/>
          </w:divBdr>
        </w:div>
        <w:div w:id="1837501479">
          <w:marLeft w:val="0"/>
          <w:marRight w:val="0"/>
          <w:marTop w:val="0"/>
          <w:marBottom w:val="0"/>
          <w:divBdr>
            <w:top w:val="none" w:sz="0" w:space="0" w:color="auto"/>
            <w:left w:val="none" w:sz="0" w:space="0" w:color="auto"/>
            <w:bottom w:val="none" w:sz="0" w:space="0" w:color="auto"/>
            <w:right w:val="none" w:sz="0" w:space="0" w:color="auto"/>
          </w:divBdr>
        </w:div>
        <w:div w:id="1270163583">
          <w:marLeft w:val="0"/>
          <w:marRight w:val="0"/>
          <w:marTop w:val="0"/>
          <w:marBottom w:val="0"/>
          <w:divBdr>
            <w:top w:val="none" w:sz="0" w:space="0" w:color="auto"/>
            <w:left w:val="none" w:sz="0" w:space="0" w:color="auto"/>
            <w:bottom w:val="none" w:sz="0" w:space="0" w:color="auto"/>
            <w:right w:val="none" w:sz="0" w:space="0" w:color="auto"/>
          </w:divBdr>
        </w:div>
        <w:div w:id="841628308">
          <w:marLeft w:val="0"/>
          <w:marRight w:val="0"/>
          <w:marTop w:val="0"/>
          <w:marBottom w:val="0"/>
          <w:divBdr>
            <w:top w:val="none" w:sz="0" w:space="0" w:color="auto"/>
            <w:left w:val="none" w:sz="0" w:space="0" w:color="auto"/>
            <w:bottom w:val="none" w:sz="0" w:space="0" w:color="auto"/>
            <w:right w:val="none" w:sz="0" w:space="0" w:color="auto"/>
          </w:divBdr>
        </w:div>
        <w:div w:id="141643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fca.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Thomas</dc:creator>
  <cp:lastModifiedBy>Parraga, Michelle Lynn</cp:lastModifiedBy>
  <cp:revision>3</cp:revision>
  <cp:lastPrinted>2015-06-25T23:08:00Z</cp:lastPrinted>
  <dcterms:created xsi:type="dcterms:W3CDTF">2016-07-07T22:22:00Z</dcterms:created>
  <dcterms:modified xsi:type="dcterms:W3CDTF">2016-07-07T22:47:00Z</dcterms:modified>
</cp:coreProperties>
</file>