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46ADB" w14:textId="77777777" w:rsidR="0091083D" w:rsidRDefault="0091083D" w:rsidP="0091083D">
      <w:pPr>
        <w:spacing w:before="120"/>
        <w:jc w:val="center"/>
        <w:rPr>
          <w:rFonts w:ascii="Times New Roman" w:hAnsi="Times New Roman" w:cs="Times New Roman"/>
          <w:b/>
          <w:sz w:val="22"/>
          <w:szCs w:val="20"/>
        </w:rPr>
      </w:pPr>
      <w:r w:rsidRPr="00EB0750">
        <w:rPr>
          <w:rFonts w:ascii="Times New Roman" w:hAnsi="Times New Roman" w:cs="Times New Roman"/>
          <w:b/>
          <w:sz w:val="22"/>
          <w:szCs w:val="20"/>
        </w:rPr>
        <w:t>Faithful Fools Mission Statement:</w:t>
      </w:r>
    </w:p>
    <w:p w14:paraId="01340012" w14:textId="77777777" w:rsidR="00EB0750" w:rsidRPr="00EB0750" w:rsidRDefault="00EB0750" w:rsidP="0091083D">
      <w:pPr>
        <w:spacing w:before="120"/>
        <w:jc w:val="center"/>
        <w:rPr>
          <w:rFonts w:ascii="Times New Roman" w:hAnsi="Times New Roman" w:cs="Times New Roman"/>
          <w:b/>
          <w:sz w:val="22"/>
          <w:szCs w:val="20"/>
        </w:rPr>
      </w:pPr>
    </w:p>
    <w:p w14:paraId="42F361F8" w14:textId="77777777" w:rsidR="0091083D" w:rsidRPr="00EB0750" w:rsidRDefault="00EB0750" w:rsidP="0091083D">
      <w:pPr>
        <w:pStyle w:val="font8"/>
        <w:spacing w:before="10" w:beforeAutospacing="0" w:after="0" w:afterAutospacing="0"/>
        <w:ind w:left="720" w:hanging="720"/>
        <w:jc w:val="center"/>
        <w:textAlignment w:val="baseline"/>
        <w:rPr>
          <w:rFonts w:ascii="Times New Roman" w:hAnsi="Times New Roman" w:cs="Times New Roman"/>
          <w:i/>
          <w:sz w:val="22"/>
        </w:rPr>
      </w:pPr>
      <w:r w:rsidRPr="00EB0750">
        <w:rPr>
          <w:rFonts w:ascii="Times New Roman" w:hAnsi="Times New Roman" w:cs="Times New Roman"/>
          <w:noProof/>
          <w:sz w:val="22"/>
        </w:rPr>
        <w:drawing>
          <wp:anchor distT="0" distB="0" distL="114300" distR="114300" simplePos="0" relativeHeight="251659264" behindDoc="0" locked="0" layoutInCell="1" allowOverlap="1" wp14:anchorId="3BC7F96A" wp14:editId="01B827AF">
            <wp:simplePos x="0" y="0"/>
            <wp:positionH relativeFrom="margin">
              <wp:posOffset>5332730</wp:posOffset>
            </wp:positionH>
            <wp:positionV relativeFrom="margin">
              <wp:posOffset>320040</wp:posOffset>
            </wp:positionV>
            <wp:extent cx="777875" cy="585470"/>
            <wp:effectExtent l="101600" t="177800" r="111125" b="1765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t.jpg"/>
                    <pic:cNvPicPr/>
                  </pic:nvPicPr>
                  <pic:blipFill>
                    <a:blip r:embed="rId6">
                      <a:extLst>
                        <a:ext uri="{28A0092B-C50C-407E-A947-70E740481C1C}">
                          <a14:useLocalDpi xmlns:a14="http://schemas.microsoft.com/office/drawing/2010/main" val="0"/>
                        </a:ext>
                      </a:extLst>
                    </a:blip>
                    <a:stretch>
                      <a:fillRect/>
                    </a:stretch>
                  </pic:blipFill>
                  <pic:spPr>
                    <a:xfrm rot="19446832">
                      <a:off x="0" y="0"/>
                      <a:ext cx="777875" cy="585470"/>
                    </a:xfrm>
                    <a:prstGeom prst="rect">
                      <a:avLst/>
                    </a:prstGeom>
                  </pic:spPr>
                </pic:pic>
              </a:graphicData>
            </a:graphic>
            <wp14:sizeRelH relativeFrom="page">
              <wp14:pctWidth>0</wp14:pctWidth>
            </wp14:sizeRelH>
            <wp14:sizeRelV relativeFrom="page">
              <wp14:pctHeight>0</wp14:pctHeight>
            </wp14:sizeRelV>
          </wp:anchor>
        </w:drawing>
      </w:r>
      <w:r w:rsidR="0091083D" w:rsidRPr="00EB0750">
        <w:rPr>
          <w:rStyle w:val="color11"/>
          <w:rFonts w:ascii="Times New Roman" w:hAnsi="Times New Roman" w:cs="Times New Roman"/>
          <w:i/>
          <w:iCs/>
          <w:sz w:val="22"/>
          <w:bdr w:val="none" w:sz="0" w:space="0" w:color="auto" w:frame="1"/>
        </w:rPr>
        <w:t>We are called to a ministry of presence that acknowledges each human's incredible worth.</w:t>
      </w:r>
    </w:p>
    <w:p w14:paraId="0E02401D" w14:textId="77777777" w:rsidR="0091083D" w:rsidRPr="00EB0750" w:rsidRDefault="0091083D" w:rsidP="0091083D">
      <w:pPr>
        <w:pStyle w:val="font8"/>
        <w:spacing w:before="10" w:beforeAutospacing="0" w:after="0" w:afterAutospacing="0"/>
        <w:ind w:left="720" w:hanging="720"/>
        <w:jc w:val="center"/>
        <w:textAlignment w:val="baseline"/>
        <w:rPr>
          <w:rFonts w:ascii="Times New Roman" w:hAnsi="Times New Roman" w:cs="Times New Roman"/>
          <w:i/>
          <w:sz w:val="22"/>
        </w:rPr>
      </w:pPr>
      <w:r w:rsidRPr="00EB0750">
        <w:rPr>
          <w:rStyle w:val="color11"/>
          <w:rFonts w:ascii="Times New Roman" w:hAnsi="Times New Roman" w:cs="Times New Roman"/>
          <w:i/>
          <w:iCs/>
          <w:sz w:val="22"/>
          <w:bdr w:val="none" w:sz="0" w:space="0" w:color="auto" w:frame="1"/>
        </w:rPr>
        <w:t>Aware of our judgments, we seek to meet people where they are through the Arts, Education, Advocacy, and Accompaniment.</w:t>
      </w:r>
    </w:p>
    <w:p w14:paraId="07624F63" w14:textId="77777777" w:rsidR="0091083D" w:rsidRPr="00EB0750" w:rsidRDefault="0091083D" w:rsidP="0091083D">
      <w:pPr>
        <w:pStyle w:val="font8"/>
        <w:spacing w:before="10" w:beforeAutospacing="0" w:after="0" w:afterAutospacing="0"/>
        <w:ind w:left="720" w:hanging="720"/>
        <w:jc w:val="center"/>
        <w:textAlignment w:val="baseline"/>
        <w:rPr>
          <w:rFonts w:ascii="Times New Roman" w:hAnsi="Times New Roman" w:cs="Times New Roman"/>
          <w:i/>
          <w:sz w:val="22"/>
        </w:rPr>
      </w:pPr>
      <w:r w:rsidRPr="00EB0750">
        <w:rPr>
          <w:rStyle w:val="color11"/>
          <w:rFonts w:ascii="Times New Roman" w:hAnsi="Times New Roman" w:cs="Times New Roman"/>
          <w:i/>
          <w:iCs/>
          <w:sz w:val="22"/>
          <w:bdr w:val="none" w:sz="0" w:space="0" w:color="auto" w:frame="1"/>
        </w:rPr>
        <w:t>We participate in shattering myths about those living in poverty,</w:t>
      </w:r>
      <w:r w:rsidRPr="00EB0750">
        <w:rPr>
          <w:rFonts w:ascii="Times New Roman" w:hAnsi="Times New Roman" w:cs="Times New Roman"/>
          <w:i/>
          <w:sz w:val="22"/>
        </w:rPr>
        <w:t xml:space="preserve"> </w:t>
      </w:r>
      <w:r w:rsidRPr="00EB0750">
        <w:rPr>
          <w:rStyle w:val="color11"/>
          <w:rFonts w:ascii="Times New Roman" w:hAnsi="Times New Roman" w:cs="Times New Roman"/>
          <w:i/>
          <w:iCs/>
          <w:sz w:val="22"/>
          <w:bdr w:val="none" w:sz="0" w:space="0" w:color="auto" w:frame="1"/>
        </w:rPr>
        <w:t>seeing the light, courage, intelligence, strength, and creativity of the people we encounter.</w:t>
      </w:r>
    </w:p>
    <w:p w14:paraId="618C3AF1" w14:textId="77777777" w:rsidR="0091083D" w:rsidRPr="00EB0750" w:rsidRDefault="0091083D" w:rsidP="0091083D">
      <w:pPr>
        <w:pStyle w:val="font8"/>
        <w:spacing w:before="10" w:beforeAutospacing="0" w:after="0" w:afterAutospacing="0"/>
        <w:ind w:left="720" w:hanging="720"/>
        <w:jc w:val="center"/>
        <w:textAlignment w:val="baseline"/>
        <w:rPr>
          <w:rFonts w:ascii="Times New Roman" w:hAnsi="Times New Roman" w:cs="Times New Roman"/>
          <w:i/>
          <w:sz w:val="22"/>
        </w:rPr>
      </w:pPr>
      <w:r w:rsidRPr="00EB0750">
        <w:rPr>
          <w:rStyle w:val="color11"/>
          <w:rFonts w:ascii="Times New Roman" w:hAnsi="Times New Roman" w:cs="Times New Roman"/>
          <w:i/>
          <w:iCs/>
          <w:sz w:val="22"/>
          <w:bdr w:val="none" w:sz="0" w:space="0" w:color="auto" w:frame="1"/>
        </w:rPr>
        <w:t>We discover on the streets our common humanity</w:t>
      </w:r>
      <w:r w:rsidRPr="00EB0750">
        <w:rPr>
          <w:rFonts w:ascii="Times New Roman" w:hAnsi="Times New Roman" w:cs="Times New Roman"/>
          <w:i/>
          <w:sz w:val="22"/>
        </w:rPr>
        <w:t xml:space="preserve"> </w:t>
      </w:r>
      <w:r w:rsidRPr="00EB0750">
        <w:rPr>
          <w:rStyle w:val="color11"/>
          <w:rFonts w:ascii="Times New Roman" w:hAnsi="Times New Roman" w:cs="Times New Roman"/>
          <w:i/>
          <w:iCs/>
          <w:sz w:val="22"/>
          <w:bdr w:val="none" w:sz="0" w:space="0" w:color="auto" w:frame="1"/>
        </w:rPr>
        <w:t>through which celebration, community, and healing occur.</w:t>
      </w:r>
    </w:p>
    <w:p w14:paraId="5BBE0F4F" w14:textId="77777777" w:rsidR="0091083D" w:rsidRPr="00EB0750" w:rsidRDefault="0091083D" w:rsidP="0091083D">
      <w:pPr>
        <w:spacing w:before="120"/>
        <w:rPr>
          <w:rFonts w:ascii="Times New Roman" w:hAnsi="Times New Roman" w:cs="Times New Roman"/>
          <w:b/>
          <w:sz w:val="22"/>
          <w:szCs w:val="20"/>
        </w:rPr>
      </w:pPr>
      <w:r w:rsidRPr="00EB0750">
        <w:rPr>
          <w:rFonts w:ascii="Times New Roman" w:hAnsi="Times New Roman" w:cs="Times New Roman"/>
          <w:b/>
          <w:sz w:val="22"/>
          <w:szCs w:val="20"/>
        </w:rPr>
        <w:t>About Faithful Fools:</w:t>
      </w:r>
    </w:p>
    <w:p w14:paraId="255E28C9" w14:textId="77777777" w:rsidR="00B65EBD" w:rsidRPr="00EB0750" w:rsidRDefault="0091083D" w:rsidP="0091083D">
      <w:pPr>
        <w:spacing w:before="120"/>
        <w:ind w:right="68"/>
        <w:rPr>
          <w:rFonts w:ascii="Times New Roman" w:hAnsi="Times New Roman" w:cs="Times New Roman"/>
          <w:sz w:val="22"/>
          <w:szCs w:val="20"/>
        </w:rPr>
      </w:pPr>
      <w:r w:rsidRPr="00EB0750">
        <w:rPr>
          <w:rFonts w:ascii="Times New Roman" w:hAnsi="Times New Roman" w:cs="Times New Roman"/>
          <w:sz w:val="22"/>
          <w:szCs w:val="20"/>
        </w:rPr>
        <w:t>Faithful Fools Street Ministry was founded in 1998 as an educational and charitable organization. Faithful Fools was created to establish a community of people who address the policies, attitudes, and lack of knowledge that perpetuate homelessness and poverty not just locally in San Francisco, but nationally and globally. Through the arts, education, advocacy and accompaniment we work to build community by breaking through the boundaries that separate us like economic power, religious beliefs, class, race, gender, ethnicity, age, and mental health. Walking and working together as people of privilege and people who are impoverished help us bridge gaps and shift perceptions that inhibit personal and social change.</w:t>
      </w:r>
      <w:r w:rsidR="00B65EBD" w:rsidRPr="00EB0750">
        <w:rPr>
          <w:rFonts w:ascii="Times New Roman" w:hAnsi="Times New Roman" w:cs="Times New Roman"/>
          <w:sz w:val="22"/>
          <w:szCs w:val="20"/>
        </w:rPr>
        <w:t xml:space="preserve"> </w:t>
      </w:r>
    </w:p>
    <w:p w14:paraId="284F6DC1" w14:textId="77777777" w:rsidR="00B65EBD" w:rsidRPr="00EB0750" w:rsidRDefault="00B65EBD" w:rsidP="0091083D">
      <w:pPr>
        <w:spacing w:before="120"/>
        <w:ind w:right="68"/>
        <w:rPr>
          <w:rFonts w:ascii="Times New Roman" w:hAnsi="Times New Roman" w:cs="Times New Roman"/>
          <w:sz w:val="22"/>
          <w:szCs w:val="20"/>
        </w:rPr>
      </w:pPr>
      <w:r w:rsidRPr="00EB0750">
        <w:rPr>
          <w:rFonts w:ascii="Times New Roman" w:hAnsi="Times New Roman" w:cs="Times New Roman"/>
          <w:sz w:val="22"/>
          <w:szCs w:val="20"/>
        </w:rPr>
        <w:t>To learn more visit www.faithfulfools.org</w:t>
      </w:r>
    </w:p>
    <w:p w14:paraId="0A324A93" w14:textId="77777777" w:rsidR="0091083D" w:rsidRPr="00EB0750" w:rsidRDefault="0091083D" w:rsidP="0091083D">
      <w:pPr>
        <w:spacing w:before="120"/>
        <w:rPr>
          <w:rFonts w:ascii="Times New Roman" w:hAnsi="Times New Roman" w:cs="Times New Roman"/>
          <w:b/>
          <w:sz w:val="22"/>
          <w:szCs w:val="20"/>
        </w:rPr>
      </w:pPr>
    </w:p>
    <w:p w14:paraId="4663AB7D" w14:textId="77777777" w:rsidR="0091083D" w:rsidRPr="00EB0750" w:rsidRDefault="0091083D" w:rsidP="007D51B1">
      <w:pPr>
        <w:spacing w:before="120"/>
        <w:jc w:val="center"/>
        <w:rPr>
          <w:rFonts w:ascii="Times New Roman" w:hAnsi="Times New Roman" w:cs="Times New Roman"/>
          <w:b/>
          <w:sz w:val="22"/>
          <w:szCs w:val="20"/>
        </w:rPr>
      </w:pPr>
      <w:r w:rsidRPr="00EB0750">
        <w:rPr>
          <w:rFonts w:ascii="Times New Roman" w:hAnsi="Times New Roman" w:cs="Times New Roman"/>
          <w:b/>
          <w:sz w:val="22"/>
          <w:szCs w:val="20"/>
        </w:rPr>
        <w:t>About the Service Learning Project with Faithful Fools for 2015/2016:</w:t>
      </w:r>
    </w:p>
    <w:p w14:paraId="78B6BC30" w14:textId="77777777" w:rsidR="007D51B1" w:rsidRPr="00EB0750" w:rsidRDefault="0091083D" w:rsidP="0091083D">
      <w:pPr>
        <w:jc w:val="center"/>
        <w:rPr>
          <w:rFonts w:ascii="Times New Roman" w:hAnsi="Times New Roman" w:cs="Times New Roman"/>
          <w:b/>
          <w:sz w:val="22"/>
          <w:szCs w:val="20"/>
        </w:rPr>
      </w:pPr>
      <w:r w:rsidRPr="00EB0750">
        <w:rPr>
          <w:rFonts w:ascii="Times New Roman" w:hAnsi="Times New Roman" w:cs="Times New Roman"/>
          <w:b/>
          <w:sz w:val="22"/>
          <w:szCs w:val="20"/>
        </w:rPr>
        <w:t>Making a D</w:t>
      </w:r>
      <w:r w:rsidR="007D51B1" w:rsidRPr="00EB0750">
        <w:rPr>
          <w:rFonts w:ascii="Times New Roman" w:hAnsi="Times New Roman" w:cs="Times New Roman"/>
          <w:b/>
          <w:sz w:val="22"/>
          <w:szCs w:val="20"/>
        </w:rPr>
        <w:t xml:space="preserve">ocumentary Short Film: </w:t>
      </w:r>
    </w:p>
    <w:p w14:paraId="155E7F37" w14:textId="77777777" w:rsidR="0091083D" w:rsidRPr="00EB0750" w:rsidRDefault="00EB0750" w:rsidP="0091083D">
      <w:pPr>
        <w:jc w:val="center"/>
        <w:rPr>
          <w:rFonts w:ascii="Times New Roman" w:hAnsi="Times New Roman" w:cs="Times New Roman"/>
          <w:b/>
          <w:sz w:val="22"/>
          <w:szCs w:val="20"/>
        </w:rPr>
      </w:pPr>
      <w:r w:rsidRPr="00EB0750">
        <w:rPr>
          <w:rFonts w:ascii="Times New Roman" w:hAnsi="Times New Roman" w:cs="Times New Roman"/>
          <w:b/>
          <w:sz w:val="22"/>
          <w:szCs w:val="20"/>
        </w:rPr>
        <w:t>“I will k</w:t>
      </w:r>
      <w:r w:rsidR="007D51B1" w:rsidRPr="00EB0750">
        <w:rPr>
          <w:rFonts w:ascii="Times New Roman" w:hAnsi="Times New Roman" w:cs="Times New Roman"/>
          <w:b/>
          <w:sz w:val="22"/>
          <w:szCs w:val="20"/>
        </w:rPr>
        <w:t>now it to be a</w:t>
      </w:r>
      <w:r w:rsidRPr="00EB0750">
        <w:rPr>
          <w:rFonts w:ascii="Times New Roman" w:hAnsi="Times New Roman" w:cs="Times New Roman"/>
          <w:b/>
          <w:sz w:val="22"/>
          <w:szCs w:val="20"/>
        </w:rPr>
        <w:t xml:space="preserve"> Just Society w</w:t>
      </w:r>
      <w:r w:rsidR="0091083D" w:rsidRPr="00EB0750">
        <w:rPr>
          <w:rFonts w:ascii="Times New Roman" w:hAnsi="Times New Roman" w:cs="Times New Roman"/>
          <w:b/>
          <w:sz w:val="22"/>
          <w:szCs w:val="20"/>
        </w:rPr>
        <w:t>hen I see . . . “</w:t>
      </w:r>
    </w:p>
    <w:p w14:paraId="65432B88" w14:textId="77777777" w:rsidR="0091083D" w:rsidRPr="00EB0750" w:rsidRDefault="0091083D" w:rsidP="0091083D">
      <w:pPr>
        <w:rPr>
          <w:rFonts w:ascii="Times New Roman" w:hAnsi="Times New Roman" w:cs="Times New Roman"/>
          <w:sz w:val="22"/>
          <w:szCs w:val="20"/>
        </w:rPr>
      </w:pPr>
    </w:p>
    <w:p w14:paraId="5CE9F658" w14:textId="77777777" w:rsidR="007D51B1" w:rsidRPr="00EB0750" w:rsidRDefault="0091083D" w:rsidP="0091083D">
      <w:pPr>
        <w:rPr>
          <w:rFonts w:ascii="Times New Roman" w:hAnsi="Times New Roman" w:cs="Times New Roman"/>
          <w:sz w:val="22"/>
          <w:szCs w:val="20"/>
        </w:rPr>
      </w:pPr>
      <w:r w:rsidRPr="00EB0750">
        <w:rPr>
          <w:rFonts w:ascii="Times New Roman" w:hAnsi="Times New Roman" w:cs="Times New Roman"/>
          <w:sz w:val="22"/>
          <w:szCs w:val="20"/>
        </w:rPr>
        <w:t>To be sure, in order to fight injustice, we must know and confront injustice where it is, but to create a Just Society, we must also have a vision of what it is to live in a Just Society; we must see in our hearts and m</w:t>
      </w:r>
      <w:r w:rsidR="007D51B1" w:rsidRPr="00EB0750">
        <w:rPr>
          <w:rFonts w:ascii="Times New Roman" w:hAnsi="Times New Roman" w:cs="Times New Roman"/>
          <w:sz w:val="22"/>
          <w:szCs w:val="20"/>
        </w:rPr>
        <w:t>inds the characteristics of the</w:t>
      </w:r>
      <w:r w:rsidRPr="00EB0750">
        <w:rPr>
          <w:rFonts w:ascii="Times New Roman" w:hAnsi="Times New Roman" w:cs="Times New Roman"/>
          <w:sz w:val="22"/>
          <w:szCs w:val="20"/>
        </w:rPr>
        <w:t xml:space="preserve"> Just Society </w:t>
      </w:r>
      <w:r w:rsidR="00EB0750" w:rsidRPr="00EB0750">
        <w:rPr>
          <w:rFonts w:ascii="Times New Roman" w:hAnsi="Times New Roman" w:cs="Times New Roman"/>
          <w:sz w:val="22"/>
          <w:szCs w:val="20"/>
        </w:rPr>
        <w:t>for which we all long. The Faithful Fools and Martín-</w:t>
      </w:r>
      <w:proofErr w:type="spellStart"/>
      <w:r w:rsidR="00EB0750" w:rsidRPr="00EB0750">
        <w:rPr>
          <w:rFonts w:ascii="Times New Roman" w:hAnsi="Times New Roman" w:cs="Times New Roman"/>
          <w:sz w:val="22"/>
          <w:szCs w:val="20"/>
        </w:rPr>
        <w:t>Baró</w:t>
      </w:r>
      <w:proofErr w:type="spellEnd"/>
      <w:r w:rsidR="007D51B1" w:rsidRPr="00EB0750">
        <w:rPr>
          <w:rFonts w:ascii="Times New Roman" w:hAnsi="Times New Roman" w:cs="Times New Roman"/>
          <w:sz w:val="22"/>
          <w:szCs w:val="20"/>
        </w:rPr>
        <w:t xml:space="preserve"> Scholars are embarking on a project to find out how you and so very many other people envision a Just S</w:t>
      </w:r>
      <w:bookmarkStart w:id="0" w:name="_GoBack"/>
      <w:bookmarkEnd w:id="0"/>
      <w:r w:rsidR="007D51B1" w:rsidRPr="00EB0750">
        <w:rPr>
          <w:rFonts w:ascii="Times New Roman" w:hAnsi="Times New Roman" w:cs="Times New Roman"/>
          <w:sz w:val="22"/>
          <w:szCs w:val="20"/>
        </w:rPr>
        <w:t xml:space="preserve">ociety. We will ask people of all walks of life—from the city streets to city hall, from entrepreneur to CEO, from homeless to landlord: “How do you envision a Just Society? What will you see and know? How will you live differently in that Just Society?” And we will produce from all those interviews a short documentary film to show on campus, at churches, submit to film festivals, and anywhere else you can imagine. </w:t>
      </w:r>
    </w:p>
    <w:p w14:paraId="169C6410" w14:textId="77777777" w:rsidR="007D51B1" w:rsidRPr="00EB0750" w:rsidRDefault="007D51B1" w:rsidP="0091083D">
      <w:pPr>
        <w:rPr>
          <w:rFonts w:ascii="Times New Roman" w:hAnsi="Times New Roman" w:cs="Times New Roman"/>
          <w:sz w:val="22"/>
          <w:szCs w:val="20"/>
        </w:rPr>
      </w:pPr>
    </w:p>
    <w:p w14:paraId="08B78857" w14:textId="77777777" w:rsidR="007D51B1" w:rsidRPr="00EB0750" w:rsidRDefault="007D51B1" w:rsidP="0091083D">
      <w:pPr>
        <w:rPr>
          <w:rFonts w:ascii="Times New Roman" w:hAnsi="Times New Roman" w:cs="Times New Roman"/>
          <w:sz w:val="22"/>
          <w:szCs w:val="20"/>
        </w:rPr>
      </w:pPr>
      <w:r w:rsidRPr="00EB0750">
        <w:rPr>
          <w:rFonts w:ascii="Times New Roman" w:hAnsi="Times New Roman" w:cs="Times New Roman"/>
          <w:sz w:val="22"/>
          <w:szCs w:val="20"/>
        </w:rPr>
        <w:t>Through this service-learning project, you will:</w:t>
      </w:r>
    </w:p>
    <w:p w14:paraId="03F632DF" w14:textId="77777777" w:rsidR="00EB0750" w:rsidRPr="00EB0750" w:rsidRDefault="00EB0750" w:rsidP="0091083D">
      <w:pPr>
        <w:rPr>
          <w:rFonts w:ascii="Times New Roman" w:hAnsi="Times New Roman" w:cs="Times New Roman"/>
          <w:sz w:val="22"/>
          <w:szCs w:val="20"/>
        </w:rPr>
      </w:pPr>
    </w:p>
    <w:p w14:paraId="170A5082" w14:textId="77777777" w:rsidR="00EB0750" w:rsidRPr="00EB0750" w:rsidRDefault="007D51B1" w:rsidP="00EB0750">
      <w:pPr>
        <w:pStyle w:val="ListParagraph"/>
        <w:numPr>
          <w:ilvl w:val="0"/>
          <w:numId w:val="1"/>
        </w:numPr>
        <w:rPr>
          <w:rFonts w:ascii="Times New Roman" w:hAnsi="Times New Roman" w:cs="Times New Roman"/>
          <w:sz w:val="22"/>
          <w:szCs w:val="20"/>
        </w:rPr>
      </w:pPr>
      <w:r w:rsidRPr="00EB0750">
        <w:rPr>
          <w:rFonts w:ascii="Times New Roman" w:hAnsi="Times New Roman" w:cs="Times New Roman"/>
          <w:sz w:val="22"/>
          <w:szCs w:val="20"/>
        </w:rPr>
        <w:t xml:space="preserve">Discover and </w:t>
      </w:r>
      <w:r w:rsidR="00B65EBD" w:rsidRPr="00EB0750">
        <w:rPr>
          <w:rFonts w:ascii="Times New Roman" w:hAnsi="Times New Roman" w:cs="Times New Roman"/>
          <w:sz w:val="22"/>
          <w:szCs w:val="20"/>
        </w:rPr>
        <w:t>explain your own vision of a Just Society</w:t>
      </w:r>
    </w:p>
    <w:p w14:paraId="01BF4740" w14:textId="77777777" w:rsidR="00B65EBD" w:rsidRPr="00EB0750" w:rsidRDefault="00B65EBD" w:rsidP="007D51B1">
      <w:pPr>
        <w:pStyle w:val="ListParagraph"/>
        <w:numPr>
          <w:ilvl w:val="0"/>
          <w:numId w:val="1"/>
        </w:numPr>
        <w:rPr>
          <w:rFonts w:ascii="Times New Roman" w:hAnsi="Times New Roman" w:cs="Times New Roman"/>
          <w:sz w:val="22"/>
          <w:szCs w:val="20"/>
        </w:rPr>
      </w:pPr>
      <w:r w:rsidRPr="00EB0750">
        <w:rPr>
          <w:rFonts w:ascii="Times New Roman" w:hAnsi="Times New Roman" w:cs="Times New Roman"/>
          <w:sz w:val="22"/>
          <w:szCs w:val="20"/>
        </w:rPr>
        <w:t>Talk with lots of different people to discover their vision of a Just Society</w:t>
      </w:r>
    </w:p>
    <w:p w14:paraId="221D0252" w14:textId="77777777" w:rsidR="00B65EBD" w:rsidRPr="00EB0750" w:rsidRDefault="00B65EBD" w:rsidP="00B65EBD">
      <w:pPr>
        <w:pStyle w:val="ListParagraph"/>
        <w:numPr>
          <w:ilvl w:val="0"/>
          <w:numId w:val="1"/>
        </w:numPr>
        <w:rPr>
          <w:rFonts w:ascii="Times New Roman" w:hAnsi="Times New Roman" w:cs="Times New Roman"/>
          <w:sz w:val="22"/>
          <w:szCs w:val="20"/>
        </w:rPr>
      </w:pPr>
      <w:r w:rsidRPr="00EB0750">
        <w:rPr>
          <w:rFonts w:ascii="Times New Roman" w:hAnsi="Times New Roman" w:cs="Times New Roman"/>
          <w:sz w:val="22"/>
          <w:szCs w:val="20"/>
        </w:rPr>
        <w:t>Learn to make a quality video—from production through editing</w:t>
      </w:r>
    </w:p>
    <w:p w14:paraId="4DEED3BD" w14:textId="77777777" w:rsidR="0091083D" w:rsidRPr="00EB0750" w:rsidRDefault="00B65EBD" w:rsidP="00B65EBD">
      <w:pPr>
        <w:pStyle w:val="ListParagraph"/>
        <w:numPr>
          <w:ilvl w:val="0"/>
          <w:numId w:val="1"/>
        </w:numPr>
        <w:rPr>
          <w:rFonts w:ascii="Times New Roman" w:hAnsi="Times New Roman" w:cs="Times New Roman"/>
          <w:sz w:val="22"/>
          <w:szCs w:val="20"/>
        </w:rPr>
      </w:pPr>
      <w:r w:rsidRPr="00EB0750">
        <w:rPr>
          <w:rFonts w:ascii="Times New Roman" w:hAnsi="Times New Roman" w:cs="Times New Roman"/>
          <w:sz w:val="22"/>
          <w:szCs w:val="20"/>
        </w:rPr>
        <w:t>Discover yourself in a team setting—highlighting your own and others’ talents, setting common goals and making timelines, working through the unexpected ups and downs of filmmaking</w:t>
      </w:r>
      <w:r w:rsidR="00411CB4">
        <w:rPr>
          <w:rFonts w:ascii="Times New Roman" w:hAnsi="Times New Roman" w:cs="Times New Roman"/>
          <w:sz w:val="22"/>
          <w:szCs w:val="20"/>
        </w:rPr>
        <w:t>, and nurturing the whole team’s</w:t>
      </w:r>
      <w:r w:rsidRPr="00EB0750">
        <w:rPr>
          <w:rFonts w:ascii="Times New Roman" w:hAnsi="Times New Roman" w:cs="Times New Roman"/>
          <w:sz w:val="22"/>
          <w:szCs w:val="20"/>
        </w:rPr>
        <w:t xml:space="preserve"> creative potential</w:t>
      </w:r>
    </w:p>
    <w:p w14:paraId="5E3DE33C" w14:textId="77777777" w:rsidR="00B65EBD" w:rsidRPr="00EB0750" w:rsidRDefault="00B65EBD" w:rsidP="00B65EBD">
      <w:pPr>
        <w:rPr>
          <w:rFonts w:ascii="Times New Roman" w:hAnsi="Times New Roman" w:cs="Times New Roman"/>
          <w:sz w:val="22"/>
          <w:szCs w:val="20"/>
        </w:rPr>
      </w:pPr>
    </w:p>
    <w:p w14:paraId="07434C04" w14:textId="77777777" w:rsidR="0091083D" w:rsidRPr="00EB0750" w:rsidRDefault="0091083D">
      <w:pPr>
        <w:rPr>
          <w:rFonts w:ascii="Times New Roman" w:hAnsi="Times New Roman" w:cs="Times New Roman"/>
          <w:sz w:val="22"/>
          <w:szCs w:val="20"/>
        </w:rPr>
      </w:pPr>
    </w:p>
    <w:sectPr w:rsidR="0091083D" w:rsidRPr="00EB0750" w:rsidSect="005C7C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45CDA"/>
    <w:multiLevelType w:val="hybridMultilevel"/>
    <w:tmpl w:val="B046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3D"/>
    <w:rsid w:val="003130A2"/>
    <w:rsid w:val="00411CB4"/>
    <w:rsid w:val="005C7C9B"/>
    <w:rsid w:val="007D51B1"/>
    <w:rsid w:val="008E6B50"/>
    <w:rsid w:val="0091083D"/>
    <w:rsid w:val="00B65EBD"/>
    <w:rsid w:val="00EB0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DA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1083D"/>
    <w:pPr>
      <w:spacing w:before="100" w:beforeAutospacing="1" w:after="100" w:afterAutospacing="1"/>
    </w:pPr>
    <w:rPr>
      <w:rFonts w:ascii="Times" w:hAnsi="Times"/>
      <w:sz w:val="20"/>
      <w:szCs w:val="20"/>
    </w:rPr>
  </w:style>
  <w:style w:type="character" w:customStyle="1" w:styleId="color11">
    <w:name w:val="color_11"/>
    <w:basedOn w:val="DefaultParagraphFont"/>
    <w:rsid w:val="0091083D"/>
  </w:style>
  <w:style w:type="paragraph" w:styleId="ListParagraph">
    <w:name w:val="List Paragraph"/>
    <w:basedOn w:val="Normal"/>
    <w:uiPriority w:val="34"/>
    <w:qFormat/>
    <w:rsid w:val="007D51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1083D"/>
    <w:pPr>
      <w:spacing w:before="100" w:beforeAutospacing="1" w:after="100" w:afterAutospacing="1"/>
    </w:pPr>
    <w:rPr>
      <w:rFonts w:ascii="Times" w:hAnsi="Times"/>
      <w:sz w:val="20"/>
      <w:szCs w:val="20"/>
    </w:rPr>
  </w:style>
  <w:style w:type="character" w:customStyle="1" w:styleId="color11">
    <w:name w:val="color_11"/>
    <w:basedOn w:val="DefaultParagraphFont"/>
    <w:rsid w:val="0091083D"/>
  </w:style>
  <w:style w:type="paragraph" w:styleId="ListParagraph">
    <w:name w:val="List Paragraph"/>
    <w:basedOn w:val="Normal"/>
    <w:uiPriority w:val="34"/>
    <w:qFormat/>
    <w:rsid w:val="007D5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Macintosh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Dennison</dc:creator>
  <cp:keywords/>
  <dc:description/>
  <cp:lastModifiedBy>Go Dons!</cp:lastModifiedBy>
  <cp:revision>2</cp:revision>
  <dcterms:created xsi:type="dcterms:W3CDTF">2015-02-11T20:45:00Z</dcterms:created>
  <dcterms:modified xsi:type="dcterms:W3CDTF">2015-02-11T20:45:00Z</dcterms:modified>
</cp:coreProperties>
</file>