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20" w:rsidRDefault="00C07220" w:rsidP="00254306">
      <w:pPr>
        <w:spacing w:after="0" w:line="240" w:lineRule="auto"/>
        <w:jc w:val="center"/>
        <w:rPr>
          <w:rFonts w:eastAsia="Times New Roman" w:cs="Segoe UI"/>
          <w:b/>
          <w:color w:val="003E00"/>
          <w:sz w:val="48"/>
          <w:szCs w:val="24"/>
        </w:rPr>
      </w:pPr>
      <w:bookmarkStart w:id="0" w:name="_GoBack"/>
      <w:bookmarkEnd w:id="0"/>
    </w:p>
    <w:p w:rsidR="00497E1D" w:rsidRPr="000932E7" w:rsidRDefault="000932E7" w:rsidP="00254306">
      <w:pPr>
        <w:spacing w:after="0" w:line="240" w:lineRule="auto"/>
        <w:jc w:val="center"/>
        <w:rPr>
          <w:rFonts w:eastAsia="Times New Roman" w:cs="Segoe UI"/>
          <w:b/>
          <w:color w:val="003E00"/>
          <w:sz w:val="48"/>
          <w:szCs w:val="24"/>
        </w:rPr>
      </w:pPr>
      <w:r w:rsidRPr="000932E7">
        <w:rPr>
          <w:rFonts w:cs="Segoe UI"/>
          <w:noProof/>
          <w:color w:val="003E00"/>
        </w:rPr>
        <w:drawing>
          <wp:inline distT="0" distB="0" distL="0" distR="0" wp14:anchorId="1439D187" wp14:editId="0927D24E">
            <wp:extent cx="2328263" cy="226901"/>
            <wp:effectExtent l="0" t="0" r="0" b="1905"/>
            <wp:docPr id="1" name="Picture 1" title="University of San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06" cy="24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CD" w:rsidRPr="000932E7" w:rsidRDefault="006B683B" w:rsidP="000932E7">
      <w:pPr>
        <w:pStyle w:val="Heading1"/>
        <w:spacing w:before="0" w:line="240" w:lineRule="auto"/>
      </w:pPr>
      <w:r w:rsidRPr="000932E7">
        <w:t xml:space="preserve"> </w:t>
      </w:r>
      <w:r w:rsidR="002B11CD" w:rsidRPr="000932E7">
        <w:t>P</w:t>
      </w:r>
      <w:r w:rsidR="00A952D3" w:rsidRPr="000932E7">
        <w:t xml:space="preserve">olicy </w:t>
      </w:r>
      <w:r w:rsidR="00063659" w:rsidRPr="000932E7">
        <w:t>N</w:t>
      </w:r>
      <w:r w:rsidR="00A952D3" w:rsidRPr="000932E7">
        <w:t>ame</w:t>
      </w:r>
    </w:p>
    <w:p w:rsidR="00497E1D" w:rsidRPr="000932E7" w:rsidRDefault="004C12FF" w:rsidP="00DE34A0">
      <w:pPr>
        <w:rPr>
          <w:b/>
          <w:sz w:val="48"/>
        </w:rPr>
      </w:pPr>
      <w:r>
        <w:pict>
          <v:rect id="_x0000_i1025" style="width:0;height:1.5pt" o:hrstd="t" o:hr="t" fillcolor="#a0a0a0" stroked="f"/>
        </w:pic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670"/>
        <w:gridCol w:w="4410"/>
        <w:gridCol w:w="180"/>
      </w:tblGrid>
      <w:tr w:rsidR="000932E7" w:rsidRPr="000932E7" w:rsidTr="00DE34A0">
        <w:trPr>
          <w:trHeight w:val="328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pStyle w:val="Heading2"/>
            </w:pPr>
            <w:bookmarkStart w:id="1" w:name="TOP"/>
            <w:bookmarkEnd w:id="1"/>
            <w:r w:rsidRPr="000932E7">
              <w:t>POLICY CONTENTS</w:t>
            </w:r>
          </w:p>
        </w:tc>
      </w:tr>
      <w:tr w:rsidR="000932E7" w:rsidRPr="000932E7" w:rsidTr="00DE34A0">
        <w:trPr>
          <w:trHeight w:val="464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97E1D" w:rsidRPr="000932E7" w:rsidRDefault="00497E1D" w:rsidP="000932E7">
            <w:pPr>
              <w:spacing w:after="0" w:line="240" w:lineRule="auto"/>
              <w:rPr>
                <w:sz w:val="28"/>
              </w:rPr>
            </w:pPr>
          </w:p>
        </w:tc>
      </w:tr>
      <w:tr w:rsidR="000932E7" w:rsidRPr="000932E7" w:rsidTr="00DE34A0">
        <w:trPr>
          <w:gridAfter w:val="1"/>
          <w:wAfter w:w="18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POLICY_STATEMENT" w:history="1">
              <w:r w:rsidR="00497E1D" w:rsidRPr="000932E7">
                <w:rPr>
                  <w:rStyle w:val="USFLINK"/>
                  <w:rFonts w:eastAsiaTheme="minorHAnsi"/>
                </w:rPr>
                <w:t>Policy Statement</w:t>
              </w:r>
            </w:hyperlink>
            <w:r w:rsidR="00447623" w:rsidRPr="000932E7">
              <w:rPr>
                <w:rStyle w:val="USFLINK"/>
                <w:rFonts w:eastAsiaTheme="minorHAnsi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DE34A0">
            <w:pPr>
              <w:spacing w:after="0" w:line="240" w:lineRule="auto"/>
            </w:pPr>
            <w:r w:rsidRPr="000932E7">
              <w:rPr>
                <w:b/>
              </w:rPr>
              <w:t>Effective Date</w:t>
            </w:r>
            <w:r w:rsidRPr="000932E7">
              <w:t>:</w:t>
            </w:r>
            <w:r w:rsidR="00F6090C" w:rsidRPr="000932E7">
              <w:t xml:space="preserve"> </w:t>
            </w:r>
            <w:r w:rsidR="00063659" w:rsidRPr="000932E7">
              <w:t>____________, 20__</w:t>
            </w: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REASON_FOR_POLICY" w:history="1">
              <w:r w:rsidR="00497E1D" w:rsidRPr="000932E7">
                <w:rPr>
                  <w:rStyle w:val="USFLINK"/>
                  <w:rFonts w:eastAsiaTheme="minorHAnsi"/>
                </w:rPr>
                <w:t>Reason for Policy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DE34A0">
            <w:pPr>
              <w:spacing w:after="0" w:line="240" w:lineRule="auto"/>
            </w:pPr>
            <w:r w:rsidRPr="000932E7">
              <w:rPr>
                <w:b/>
              </w:rPr>
              <w:t>Last Updated:</w:t>
            </w:r>
            <w:r w:rsidR="00DE34A0">
              <w:t xml:space="preserve"> </w:t>
            </w:r>
            <w:r w:rsidR="00F6090C" w:rsidRPr="000932E7">
              <w:t xml:space="preserve"> </w:t>
            </w:r>
            <w:r w:rsidR="00063659" w:rsidRPr="000932E7">
              <w:t>____________, 20__</w:t>
            </w: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WHO_SHOULD_READ_THIS_POLICY" w:history="1">
              <w:r w:rsidR="00497E1D" w:rsidRPr="000932E7">
                <w:rPr>
                  <w:rStyle w:val="USFLINK"/>
                  <w:rFonts w:eastAsiaTheme="minorHAnsi"/>
                </w:rPr>
                <w:t>Who Should Read this Policy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spacing w:after="0" w:line="240" w:lineRule="auto"/>
            </w:pPr>
            <w:r w:rsidRPr="000932E7">
              <w:t> </w:t>
            </w: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POLICY_TEXT_" w:history="1">
              <w:r w:rsidR="00497E1D" w:rsidRPr="000932E7">
                <w:rPr>
                  <w:rStyle w:val="USFLINK"/>
                  <w:rFonts w:eastAsiaTheme="minorHAnsi"/>
                </w:rPr>
                <w:t>Policy Text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spacing w:after="0" w:line="240" w:lineRule="auto"/>
            </w:pPr>
            <w:r w:rsidRPr="000932E7">
              <w:rPr>
                <w:b/>
              </w:rPr>
              <w:t>Responsible University Officer</w:t>
            </w:r>
            <w:r w:rsidRPr="000932E7">
              <w:t>:</w:t>
            </w: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PROCEDURES" w:history="1">
              <w:r w:rsidR="00497E1D" w:rsidRPr="000932E7">
                <w:rPr>
                  <w:rStyle w:val="USFLINK"/>
                  <w:rFonts w:eastAsiaTheme="minorHAnsi"/>
                </w:rPr>
                <w:t>Procedures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spacing w:after="0" w:line="240" w:lineRule="auto"/>
            </w:pP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RELATED_INFORMATION" w:history="1">
              <w:r w:rsidR="00497E1D" w:rsidRPr="000932E7">
                <w:rPr>
                  <w:rStyle w:val="USFLINK"/>
                  <w:rFonts w:eastAsiaTheme="minorHAnsi"/>
                </w:rPr>
                <w:t>Related Information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spacing w:after="0" w:line="240" w:lineRule="auto"/>
            </w:pP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RELATED_INFORMATION" w:history="1">
              <w:r w:rsidR="00497E1D" w:rsidRPr="000932E7">
                <w:rPr>
                  <w:rStyle w:val="USFLINK"/>
                  <w:rFonts w:eastAsiaTheme="minorHAnsi"/>
                </w:rPr>
                <w:t>Definitions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spacing w:after="0" w:line="240" w:lineRule="auto"/>
            </w:pP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1E97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ADDITIONAL_CONTACTS" w:history="1">
              <w:r w:rsidR="000E1E97" w:rsidRPr="000932E7">
                <w:rPr>
                  <w:rStyle w:val="USFLINK"/>
                  <w:rFonts w:eastAsiaTheme="minorHAnsi"/>
                </w:rPr>
                <w:t>Additional Contacts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1E97" w:rsidRPr="000932E7" w:rsidRDefault="00D559BD" w:rsidP="000932E7">
            <w:pPr>
              <w:spacing w:after="0" w:line="240" w:lineRule="auto"/>
            </w:pPr>
            <w:r w:rsidRPr="000932E7">
              <w:rPr>
                <w:b/>
              </w:rPr>
              <w:t>Policy Owner</w:t>
            </w:r>
            <w:r w:rsidRPr="000932E7">
              <w:t>:</w:t>
            </w: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FORMS" w:history="1">
              <w:r w:rsidR="000E1E97" w:rsidRPr="000932E7">
                <w:rPr>
                  <w:rStyle w:val="USFLINK"/>
                  <w:rFonts w:eastAsiaTheme="minorHAnsi"/>
                </w:rPr>
                <w:t>Forms</w:t>
              </w:r>
            </w:hyperlink>
            <w:r w:rsidR="000E1E97" w:rsidRPr="000932E7">
              <w:rPr>
                <w:rStyle w:val="USFLINK"/>
                <w:rFonts w:eastAsiaTheme="minorHAnsi"/>
              </w:rPr>
              <w:t xml:space="preserve">   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spacing w:after="0" w:line="240" w:lineRule="auto"/>
            </w:pP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RESPONSIBILITIES" w:history="1">
              <w:r w:rsidR="000E1E97" w:rsidRPr="000932E7">
                <w:rPr>
                  <w:rStyle w:val="USFLINK"/>
                  <w:rFonts w:eastAsiaTheme="minorHAnsi"/>
                </w:rPr>
                <w:t>Responsibilities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spacing w:after="0" w:line="240" w:lineRule="auto"/>
            </w:pP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FREQUENTLY_ASKED_QUESTIONS" w:history="1">
              <w:r w:rsidR="000E1E97" w:rsidRPr="000932E7">
                <w:rPr>
                  <w:rStyle w:val="USFLINK"/>
                  <w:rFonts w:eastAsiaTheme="minorHAnsi"/>
                </w:rPr>
                <w:t>FAQ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110ADC" w:rsidP="000932E7">
            <w:pPr>
              <w:spacing w:after="0" w:line="240" w:lineRule="auto"/>
            </w:pPr>
            <w:r w:rsidRPr="000932E7">
              <w:rPr>
                <w:b/>
              </w:rPr>
              <w:t>Policy Contacts</w:t>
            </w:r>
            <w:r w:rsidRPr="000932E7">
              <w:t>:</w:t>
            </w: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REVISION_HISTORY" w:history="1">
              <w:r w:rsidR="000E1E97" w:rsidRPr="000932E7">
                <w:rPr>
                  <w:rStyle w:val="USFLINK"/>
                  <w:rFonts w:eastAsiaTheme="minorHAnsi"/>
                </w:rPr>
                <w:t>Revision History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97E1D" w:rsidP="000932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2E7" w:rsidRPr="000932E7" w:rsidTr="00DE34A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rStyle w:val="USFLINK"/>
                <w:rFonts w:eastAsiaTheme="minorHAnsi"/>
              </w:rPr>
            </w:pPr>
            <w:hyperlink w:anchor="APPENDICES" w:history="1">
              <w:r w:rsidR="000E1E97" w:rsidRPr="000932E7">
                <w:rPr>
                  <w:rStyle w:val="USFLINK"/>
                  <w:rFonts w:eastAsiaTheme="minorHAnsi"/>
                </w:rPr>
                <w:t>Appendices</w:t>
              </w:r>
            </w:hyperlink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E1D" w:rsidRPr="000932E7" w:rsidRDefault="004C12FF" w:rsidP="000932E7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/>
          </w:p>
        </w:tc>
      </w:tr>
    </w:tbl>
    <w:p w:rsidR="00497E1D" w:rsidRPr="000932E7" w:rsidRDefault="004C12FF" w:rsidP="00254306">
      <w:pPr>
        <w:spacing w:after="0" w:line="240" w:lineRule="auto"/>
        <w:rPr>
          <w:rFonts w:eastAsia="Times New Roman" w:cs="Segoe UI"/>
          <w:color w:val="003E00"/>
          <w:szCs w:val="24"/>
        </w:rPr>
      </w:pPr>
      <w:r>
        <w:rPr>
          <w:rFonts w:eastAsia="Times New Roman" w:cs="Segoe UI"/>
          <w:color w:val="003E00"/>
          <w:szCs w:val="24"/>
        </w:rPr>
        <w:pict>
          <v:rect id="_x0000_i1026" style="width:0;height:1.5pt" o:hrstd="t" o:hr="t" fillcolor="#a0a0a0" stroked="f"/>
        </w:pict>
      </w:r>
    </w:p>
    <w:p w:rsidR="00F6090C" w:rsidRPr="000932E7" w:rsidRDefault="00F6090C" w:rsidP="000932E7">
      <w:pPr>
        <w:pStyle w:val="Heading2"/>
      </w:pPr>
      <w:bookmarkStart w:id="2" w:name="POLICY_STATEMENT"/>
      <w:bookmarkEnd w:id="2"/>
      <w:r w:rsidRPr="000932E7">
        <w:t>POLICY STATEMENT</w:t>
      </w:r>
    </w:p>
    <w:p w:rsidR="00125700" w:rsidRPr="000932E7" w:rsidRDefault="00125700" w:rsidP="005F5C90">
      <w:pPr>
        <w:rPr>
          <w:rFonts w:cs="Segoe UI"/>
          <w:color w:val="003E00"/>
          <w:szCs w:val="24"/>
        </w:rPr>
      </w:pPr>
    </w:p>
    <w:p w:rsidR="005F5C90" w:rsidRPr="000932E7" w:rsidRDefault="004C12FF" w:rsidP="00DF2D73">
      <w:pPr>
        <w:pStyle w:val="Heading2"/>
        <w:jc w:val="righ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3" w:name="REASON_FOR_POLICY"/>
      <w:bookmarkEnd w:id="3"/>
      <w:r w:rsidRPr="000932E7">
        <w:rPr>
          <w:rFonts w:cs="Segoe UI"/>
          <w:szCs w:val="24"/>
        </w:rPr>
        <w:t>REASON FOR POLICY</w:t>
      </w:r>
    </w:p>
    <w:p w:rsidR="00125700" w:rsidRPr="000932E7" w:rsidRDefault="00125700" w:rsidP="005F5C90">
      <w:pPr>
        <w:rPr>
          <w:rFonts w:cs="Segoe UI"/>
          <w:color w:val="003E00"/>
          <w:szCs w:val="24"/>
        </w:rPr>
      </w:pPr>
    </w:p>
    <w:p w:rsidR="005F5C90" w:rsidRPr="000932E7" w:rsidRDefault="004C12FF" w:rsidP="00DF2D73">
      <w:pPr>
        <w:pStyle w:val="Heading2"/>
        <w:jc w:val="righ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4" w:name="WHO_SHOULD_READ_THIS_POLICY"/>
      <w:bookmarkEnd w:id="4"/>
      <w:r w:rsidRPr="000932E7">
        <w:rPr>
          <w:rFonts w:cs="Segoe UI"/>
          <w:szCs w:val="24"/>
        </w:rPr>
        <w:t>WHO SHOULD READ THIS POLICY</w:t>
      </w:r>
    </w:p>
    <w:p w:rsidR="00125700" w:rsidRPr="000932E7" w:rsidRDefault="005F5C90" w:rsidP="00DB09AE">
      <w:pPr>
        <w:rPr>
          <w:rFonts w:cs="Segoe UI"/>
          <w:color w:val="003E00"/>
          <w:szCs w:val="24"/>
        </w:rPr>
      </w:pPr>
      <w:r w:rsidRPr="000932E7">
        <w:t>Any employee who is responsible for</w:t>
      </w:r>
      <w:r w:rsidR="00125700" w:rsidRPr="000932E7">
        <w:t>____________________________________</w:t>
      </w:r>
      <w:r w:rsidRPr="000932E7">
        <w:t>; the members of the Leadership Team, as well as supervisors and Business Managers who supervise such individuals</w:t>
      </w:r>
      <w:r w:rsidRPr="000932E7">
        <w:rPr>
          <w:rFonts w:cs="Segoe UI"/>
          <w:color w:val="003E00"/>
          <w:szCs w:val="24"/>
        </w:rPr>
        <w:t>.</w:t>
      </w:r>
    </w:p>
    <w:p w:rsidR="005F5C90" w:rsidRPr="000932E7" w:rsidRDefault="004C12FF" w:rsidP="00DB09AE">
      <w:pPr>
        <w:jc w:val="right"/>
        <w:rPr>
          <w:rFonts w:cs="Segoe UI"/>
          <w:color w:val="003E00"/>
          <w:szCs w:val="24"/>
        </w:rPr>
      </w:pPr>
      <w:r>
        <w:rPr>
          <w:rFonts w:cs="Segoe UI"/>
          <w:color w:val="003E00"/>
          <w:szCs w:val="24"/>
        </w:rPr>
        <w:pict>
          <v:rect id="_x0000_i1029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5" w:name="POLICY_TEXT_"/>
      <w:bookmarkEnd w:id="5"/>
      <w:r w:rsidRPr="000932E7">
        <w:rPr>
          <w:rFonts w:cs="Segoe UI"/>
          <w:szCs w:val="24"/>
        </w:rPr>
        <w:t>POLICY TEXT</w:t>
      </w:r>
    </w:p>
    <w:p w:rsidR="005F5C90" w:rsidRPr="000932E7" w:rsidRDefault="006436A5" w:rsidP="00AC3864">
      <w:r w:rsidRPr="000932E7">
        <w:br/>
      </w:r>
    </w:p>
    <w:p w:rsidR="005F5C90" w:rsidRPr="000932E7" w:rsidRDefault="004C12FF" w:rsidP="00C40ABE">
      <w:pPr>
        <w:pStyle w:val="Heading2"/>
        <w:jc w:val="righ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6" w:name="PROCEDURES"/>
      <w:bookmarkEnd w:id="6"/>
      <w:r w:rsidRPr="000932E7">
        <w:rPr>
          <w:rFonts w:cs="Segoe UI"/>
          <w:szCs w:val="24"/>
        </w:rPr>
        <w:lastRenderedPageBreak/>
        <w:t>PROCEDURES</w:t>
      </w:r>
    </w:p>
    <w:p w:rsidR="005F5C90" w:rsidRPr="000932E7" w:rsidRDefault="004C12FF" w:rsidP="005F5C90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USFLINK"/>
          <w:rFonts w:eastAsiaTheme="minorHAnsi"/>
        </w:rPr>
      </w:pPr>
      <w:hyperlink r:id="rId7" w:tooltip="Authorization" w:history="1">
        <w:r w:rsidR="005F5C90" w:rsidRPr="000932E7">
          <w:rPr>
            <w:rStyle w:val="USFLINK"/>
            <w:rFonts w:eastAsiaTheme="minorHAnsi"/>
          </w:rPr>
          <w:t>Authorization</w:t>
        </w:r>
      </w:hyperlink>
    </w:p>
    <w:p w:rsidR="00A952D3" w:rsidRPr="000932E7" w:rsidRDefault="00A952D3" w:rsidP="005F5C90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USFLINK"/>
          <w:rFonts w:eastAsiaTheme="minorHAnsi"/>
        </w:rPr>
      </w:pPr>
      <w:r w:rsidRPr="000932E7">
        <w:rPr>
          <w:rStyle w:val="USFLINK"/>
          <w:rFonts w:eastAsiaTheme="minorHAnsi"/>
        </w:rPr>
        <w:t>Method of Payment</w:t>
      </w:r>
    </w:p>
    <w:p w:rsidR="005F5C90" w:rsidRPr="000932E7" w:rsidRDefault="004C12FF" w:rsidP="005F5C90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USFLINK"/>
          <w:rFonts w:eastAsiaTheme="minorHAnsi"/>
        </w:rPr>
      </w:pPr>
      <w:hyperlink r:id="rId8" w:anchor="VIOLATIONS" w:tooltip="Violations" w:history="1">
        <w:r w:rsidR="005F5C90" w:rsidRPr="000932E7">
          <w:rPr>
            <w:rStyle w:val="USFLINK"/>
            <w:rFonts w:eastAsiaTheme="minorHAnsi"/>
          </w:rPr>
          <w:t>Violations</w:t>
        </w:r>
      </w:hyperlink>
      <w:r w:rsidR="00A952D3" w:rsidRPr="000932E7">
        <w:rPr>
          <w:rStyle w:val="USFLINK"/>
          <w:rFonts w:eastAsiaTheme="minorHAnsi"/>
        </w:rPr>
        <w:t>, etc.</w:t>
      </w:r>
    </w:p>
    <w:p w:rsidR="005F5C90" w:rsidRPr="000932E7" w:rsidRDefault="004C12FF" w:rsidP="002E4D00">
      <w:pPr>
        <w:pStyle w:val="Heading2"/>
        <w:jc w:val="right"/>
        <w:rPr>
          <w:rFonts w:cs="Segoe UI"/>
          <w:sz w:val="18"/>
          <w:szCs w:val="18"/>
        </w:rPr>
      </w:pPr>
      <w:r>
        <w:rPr>
          <w:rFonts w:cs="Segoe UI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 w:val="24"/>
          <w:szCs w:val="24"/>
        </w:rPr>
      </w:pPr>
      <w:bookmarkStart w:id="7" w:name="RELATED_INFORMATION"/>
      <w:bookmarkEnd w:id="7"/>
      <w:r w:rsidRPr="000932E7">
        <w:rPr>
          <w:rFonts w:cs="Segoe UI"/>
          <w:sz w:val="24"/>
          <w:szCs w:val="24"/>
        </w:rPr>
        <w:t>RELATED INFORMATION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830"/>
      </w:tblGrid>
      <w:tr w:rsidR="000932E7" w:rsidRPr="000932E7" w:rsidTr="00A952D3">
        <w:trPr>
          <w:trHeight w:val="315"/>
          <w:tblCellSpacing w:w="0" w:type="dxa"/>
        </w:trPr>
        <w:tc>
          <w:tcPr>
            <w:tcW w:w="243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Type</w:t>
            </w:r>
          </w:p>
        </w:tc>
        <w:tc>
          <w:tcPr>
            <w:tcW w:w="783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A952D3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Title</w:t>
            </w:r>
          </w:p>
        </w:tc>
      </w:tr>
      <w:tr w:rsidR="000932E7" w:rsidRPr="000932E7" w:rsidTr="00A952D3">
        <w:trPr>
          <w:tblCellSpacing w:w="0" w:type="dxa"/>
        </w:trPr>
        <w:tc>
          <w:tcPr>
            <w:tcW w:w="2430" w:type="dxa"/>
            <w:vAlign w:val="center"/>
            <w:hideMark/>
          </w:tcPr>
          <w:p w:rsidR="005F5C90" w:rsidRPr="000932E7" w:rsidRDefault="005F5C90" w:rsidP="000932E7">
            <w:r w:rsidRPr="000932E7">
              <w:t>USF</w:t>
            </w:r>
          </w:p>
        </w:tc>
        <w:tc>
          <w:tcPr>
            <w:tcW w:w="78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</w:tr>
      <w:tr w:rsidR="000932E7" w:rsidRPr="000932E7" w:rsidTr="00A952D3">
        <w:trPr>
          <w:tblCellSpacing w:w="0" w:type="dxa"/>
        </w:trPr>
        <w:tc>
          <w:tcPr>
            <w:tcW w:w="2430" w:type="dxa"/>
            <w:vAlign w:val="center"/>
            <w:hideMark/>
          </w:tcPr>
          <w:p w:rsidR="005F5C90" w:rsidRPr="000932E7" w:rsidRDefault="005F5C90" w:rsidP="000932E7">
            <w:r w:rsidRPr="000932E7">
              <w:t>External</w:t>
            </w:r>
          </w:p>
        </w:tc>
        <w:tc>
          <w:tcPr>
            <w:tcW w:w="78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</w:tr>
    </w:tbl>
    <w:p w:rsidR="005F5C90" w:rsidRPr="000932E7" w:rsidRDefault="004C12FF" w:rsidP="00C40ABE">
      <w:pPr>
        <w:pStyle w:val="Heading2"/>
        <w:jc w:val="righ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8" w:name="DEFINITIONS"/>
      <w:bookmarkEnd w:id="8"/>
      <w:r w:rsidRPr="000932E7">
        <w:rPr>
          <w:rFonts w:cs="Segoe UI"/>
          <w:szCs w:val="24"/>
        </w:rPr>
        <w:t>DEFINITIONS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830"/>
      </w:tblGrid>
      <w:tr w:rsidR="000932E7" w:rsidRPr="000932E7" w:rsidTr="00A952D3">
        <w:trPr>
          <w:tblCellSpacing w:w="0" w:type="dxa"/>
        </w:trPr>
        <w:tc>
          <w:tcPr>
            <w:tcW w:w="243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Term</w:t>
            </w:r>
          </w:p>
        </w:tc>
        <w:tc>
          <w:tcPr>
            <w:tcW w:w="783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Definition</w:t>
            </w:r>
          </w:p>
        </w:tc>
      </w:tr>
      <w:tr w:rsidR="000932E7" w:rsidRPr="000932E7" w:rsidTr="00A952D3">
        <w:trPr>
          <w:tblCellSpacing w:w="0" w:type="dxa"/>
        </w:trPr>
        <w:tc>
          <w:tcPr>
            <w:tcW w:w="24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78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</w:tr>
      <w:tr w:rsidR="000932E7" w:rsidRPr="000932E7" w:rsidTr="00A952D3">
        <w:trPr>
          <w:tblCellSpacing w:w="0" w:type="dxa"/>
        </w:trPr>
        <w:tc>
          <w:tcPr>
            <w:tcW w:w="24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78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</w:tr>
    </w:tbl>
    <w:p w:rsidR="000932E7" w:rsidRDefault="000932E7" w:rsidP="002A284C">
      <w:pPr>
        <w:jc w:val="right"/>
        <w:rPr>
          <w:color w:val="003E00"/>
        </w:rPr>
      </w:pPr>
    </w:p>
    <w:p w:rsidR="005F5C90" w:rsidRPr="000932E7" w:rsidRDefault="004C12FF" w:rsidP="002A284C">
      <w:pPr>
        <w:jc w:val="right"/>
        <w:rPr>
          <w:rFonts w:cs="Segoe UI"/>
          <w:color w:val="003E00"/>
          <w:szCs w:val="24"/>
        </w:rPr>
      </w:pPr>
      <w:r>
        <w:rPr>
          <w:rFonts w:cs="Segoe UI"/>
          <w:color w:val="003E00"/>
          <w:szCs w:val="24"/>
        </w:rPr>
        <w:pict>
          <v:rect id="_x0000_i1033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9" w:name="ADDITIONAL_CONTACTS"/>
      <w:bookmarkEnd w:id="9"/>
      <w:r w:rsidRPr="000932E7">
        <w:rPr>
          <w:rFonts w:cs="Segoe UI"/>
          <w:szCs w:val="24"/>
        </w:rPr>
        <w:t>ADDITIONAL CONTACTS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340"/>
        <w:gridCol w:w="2610"/>
        <w:gridCol w:w="2430"/>
      </w:tblGrid>
      <w:tr w:rsidR="000932E7" w:rsidRPr="000932E7" w:rsidTr="00A952D3">
        <w:trPr>
          <w:tblCellSpacing w:w="0" w:type="dxa"/>
        </w:trPr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Subject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Contact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Phone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 w:rsidP="00A952D3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Email</w:t>
            </w:r>
          </w:p>
        </w:tc>
      </w:tr>
      <w:tr w:rsidR="000932E7" w:rsidRPr="000932E7" w:rsidTr="00A952D3">
        <w:trPr>
          <w:tblCellSpacing w:w="0" w:type="dxa"/>
        </w:trPr>
        <w:tc>
          <w:tcPr>
            <w:tcW w:w="288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34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610" w:type="dxa"/>
            <w:vAlign w:val="center"/>
            <w:hideMark/>
          </w:tcPr>
          <w:p w:rsidR="005F5C90" w:rsidRPr="000932E7" w:rsidRDefault="005F5C90" w:rsidP="00B27471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</w:tr>
      <w:tr w:rsidR="000932E7" w:rsidRPr="000932E7" w:rsidTr="00A952D3">
        <w:trPr>
          <w:tblCellSpacing w:w="0" w:type="dxa"/>
        </w:trPr>
        <w:tc>
          <w:tcPr>
            <w:tcW w:w="288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34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61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</w:tr>
      <w:tr w:rsidR="000932E7" w:rsidRPr="000932E7" w:rsidTr="00A952D3">
        <w:trPr>
          <w:tblCellSpacing w:w="0" w:type="dxa"/>
        </w:trPr>
        <w:tc>
          <w:tcPr>
            <w:tcW w:w="288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34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61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</w:tr>
    </w:tbl>
    <w:bookmarkStart w:id="10" w:name="FORMS"/>
    <w:bookmarkEnd w:id="10"/>
    <w:p w:rsidR="000932E7" w:rsidRDefault="00B27471" w:rsidP="00B27471">
      <w:pPr>
        <w:pStyle w:val="Heading2"/>
        <w:jc w:val="right"/>
        <w:rPr>
          <w:rStyle w:val="USFLINK"/>
          <w:rFonts w:eastAsiaTheme="minorHAnsi"/>
          <w:b w:val="0"/>
          <w:bCs w:val="0"/>
          <w:sz w:val="18"/>
          <w:szCs w:val="22"/>
        </w:rPr>
      </w:pPr>
      <w:r w:rsidRPr="000932E7">
        <w:rPr>
          <w:rStyle w:val="USFLINK"/>
          <w:rFonts w:eastAsiaTheme="minorHAnsi"/>
          <w:b w:val="0"/>
          <w:bCs w:val="0"/>
          <w:sz w:val="18"/>
          <w:szCs w:val="22"/>
        </w:rPr>
        <w:fldChar w:fldCharType="begin"/>
      </w:r>
      <w:r w:rsidRPr="000932E7">
        <w:rPr>
          <w:rStyle w:val="USFLINK"/>
          <w:rFonts w:eastAsiaTheme="minorHAnsi"/>
          <w:bCs w:val="0"/>
          <w:sz w:val="18"/>
          <w:szCs w:val="22"/>
        </w:rPr>
        <w:instrText xml:space="preserve"> HYPERLINK \l "TOP" </w:instrText>
      </w:r>
      <w:r w:rsidRPr="000932E7">
        <w:rPr>
          <w:rStyle w:val="USFLINK"/>
          <w:rFonts w:eastAsiaTheme="minorHAnsi"/>
          <w:b w:val="0"/>
          <w:bCs w:val="0"/>
          <w:sz w:val="18"/>
          <w:szCs w:val="22"/>
        </w:rPr>
        <w:fldChar w:fldCharType="end"/>
      </w:r>
    </w:p>
    <w:p w:rsidR="00B27471" w:rsidRPr="000932E7" w:rsidRDefault="004C12FF" w:rsidP="00B27471">
      <w:pPr>
        <w:pStyle w:val="Heading2"/>
        <w:jc w:val="righ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C073B5" w:rsidRPr="000932E7" w:rsidRDefault="00C073B5" w:rsidP="005F5C90">
      <w:pPr>
        <w:pStyle w:val="Heading2"/>
        <w:rPr>
          <w:rFonts w:cs="Segoe UI"/>
          <w:b/>
          <w:szCs w:val="24"/>
        </w:rPr>
      </w:pPr>
    </w:p>
    <w:p w:rsidR="00B27471" w:rsidRPr="000932E7" w:rsidRDefault="00B27471" w:rsidP="005F5C90">
      <w:pPr>
        <w:pStyle w:val="Heading2"/>
        <w:rPr>
          <w:rFonts w:cs="Segoe UI"/>
          <w:b/>
          <w:szCs w:val="24"/>
        </w:rPr>
      </w:pPr>
      <w:r w:rsidRPr="000932E7">
        <w:rPr>
          <w:rFonts w:cs="Segoe UI"/>
          <w:szCs w:val="24"/>
        </w:rPr>
        <w:t>FORMS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950"/>
        <w:gridCol w:w="2430"/>
      </w:tblGrid>
      <w:tr w:rsidR="000932E7" w:rsidRPr="000932E7" w:rsidTr="00A952D3">
        <w:trPr>
          <w:tblCellSpacing w:w="0" w:type="dxa"/>
        </w:trPr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Form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Use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  <w:hideMark/>
          </w:tcPr>
          <w:p w:rsidR="005F5C90" w:rsidRPr="000932E7" w:rsidRDefault="005F5C90">
            <w:pPr>
              <w:pStyle w:val="NormalWeb"/>
              <w:rPr>
                <w:rFonts w:ascii="Cambria" w:hAnsi="Cambria" w:cs="Segoe UI"/>
                <w:b/>
                <w:bCs/>
                <w:color w:val="003E00"/>
              </w:rPr>
            </w:pPr>
            <w:r w:rsidRPr="000932E7">
              <w:rPr>
                <w:rFonts w:ascii="Cambria" w:hAnsi="Cambria" w:cs="Segoe UI"/>
                <w:b/>
                <w:bCs/>
                <w:color w:val="003E00"/>
              </w:rPr>
              <w:t>Location</w:t>
            </w:r>
          </w:p>
        </w:tc>
      </w:tr>
      <w:tr w:rsidR="000932E7" w:rsidRPr="000932E7" w:rsidTr="00A952D3">
        <w:trPr>
          <w:tblCellSpacing w:w="0" w:type="dxa"/>
        </w:trPr>
        <w:tc>
          <w:tcPr>
            <w:tcW w:w="288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495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  <w:r w:rsidRPr="000932E7">
              <w:rPr>
                <w:rFonts w:cs="Segoe UI"/>
                <w:color w:val="003E00"/>
                <w:szCs w:val="24"/>
              </w:rPr>
              <w:t> </w:t>
            </w:r>
          </w:p>
        </w:tc>
      </w:tr>
      <w:tr w:rsidR="000932E7" w:rsidRPr="000932E7" w:rsidTr="00A952D3">
        <w:trPr>
          <w:tblCellSpacing w:w="0" w:type="dxa"/>
        </w:trPr>
        <w:tc>
          <w:tcPr>
            <w:tcW w:w="288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495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5F5C90" w:rsidRPr="000932E7" w:rsidRDefault="005F5C90">
            <w:pPr>
              <w:rPr>
                <w:rFonts w:cs="Segoe UI"/>
                <w:color w:val="003E00"/>
                <w:szCs w:val="24"/>
              </w:rPr>
            </w:pPr>
          </w:p>
        </w:tc>
      </w:tr>
    </w:tbl>
    <w:p w:rsidR="000932E7" w:rsidRDefault="004C12FF" w:rsidP="001B0D16">
      <w:pPr>
        <w:pStyle w:val="Heading2"/>
        <w:jc w:val="right"/>
        <w:rPr>
          <w:rStyle w:val="USFLINK"/>
          <w:rFonts w:eastAsiaTheme="minorHAnsi"/>
          <w:bCs w:val="0"/>
          <w:sz w:val="18"/>
          <w:szCs w:val="22"/>
        </w:rPr>
      </w:pPr>
      <w:hyperlink w:anchor="TOP" w:history="1"/>
    </w:p>
    <w:p w:rsidR="005F5C90" w:rsidRPr="000932E7" w:rsidRDefault="004C12FF" w:rsidP="001B0D16">
      <w:pPr>
        <w:pStyle w:val="Heading2"/>
        <w:jc w:val="righ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11" w:name="RESPONSIBILITIES"/>
      <w:bookmarkEnd w:id="11"/>
      <w:r w:rsidRPr="000932E7">
        <w:rPr>
          <w:rFonts w:cs="Segoe UI"/>
          <w:szCs w:val="24"/>
        </w:rPr>
        <w:t>RESPONSIBILITIES</w:t>
      </w:r>
    </w:p>
    <w:p w:rsidR="00F231EB" w:rsidRPr="000932E7" w:rsidRDefault="00F231EB" w:rsidP="000932E7">
      <w:pPr>
        <w:rPr>
          <w:rStyle w:val="Strong"/>
          <w:rFonts w:cs="Segoe UI"/>
        </w:rPr>
      </w:pPr>
      <w:r w:rsidRPr="000932E7">
        <w:rPr>
          <w:rStyle w:val="Strong"/>
          <w:rFonts w:cs="Segoe UI"/>
        </w:rPr>
        <w:t>Employee</w:t>
      </w:r>
      <w:r w:rsidR="00A952D3" w:rsidRPr="000932E7">
        <w:rPr>
          <w:rStyle w:val="Strong"/>
          <w:rFonts w:cs="Segoe UI"/>
        </w:rPr>
        <w:t>s</w:t>
      </w:r>
      <w:r w:rsidRPr="000932E7">
        <w:rPr>
          <w:rStyle w:val="Strong"/>
          <w:rFonts w:cs="Segoe UI"/>
        </w:rPr>
        <w:t>, Student</w:t>
      </w:r>
      <w:r w:rsidR="00A952D3" w:rsidRPr="000932E7">
        <w:rPr>
          <w:rStyle w:val="Strong"/>
          <w:rFonts w:cs="Segoe UI"/>
        </w:rPr>
        <w:t>s</w:t>
      </w:r>
      <w:r w:rsidRPr="000932E7">
        <w:rPr>
          <w:rStyle w:val="Strong"/>
          <w:rFonts w:cs="Segoe UI"/>
        </w:rPr>
        <w:t>, etc.</w:t>
      </w:r>
    </w:p>
    <w:p w:rsidR="00F231EB" w:rsidRPr="000932E7" w:rsidRDefault="00F231EB" w:rsidP="000932E7"/>
    <w:p w:rsidR="00F231EB" w:rsidRPr="000932E7" w:rsidRDefault="00F231EB" w:rsidP="000932E7">
      <w:pPr>
        <w:rPr>
          <w:rStyle w:val="Strong"/>
          <w:rFonts w:cs="Segoe UI"/>
        </w:rPr>
      </w:pPr>
    </w:p>
    <w:p w:rsidR="008321F9" w:rsidRPr="000932E7" w:rsidRDefault="005F5C90" w:rsidP="000932E7">
      <w:pPr>
        <w:rPr>
          <w:rStyle w:val="Strong"/>
          <w:rFonts w:cs="Segoe UI"/>
        </w:rPr>
      </w:pPr>
      <w:r w:rsidRPr="000932E7">
        <w:rPr>
          <w:rStyle w:val="Strong"/>
          <w:rFonts w:cs="Segoe UI"/>
        </w:rPr>
        <w:lastRenderedPageBreak/>
        <w:t>Department/Business Manager</w:t>
      </w:r>
    </w:p>
    <w:p w:rsidR="005F5C90" w:rsidRPr="000932E7" w:rsidRDefault="005F5C90" w:rsidP="000932E7"/>
    <w:p w:rsidR="008321F9" w:rsidRPr="000932E7" w:rsidRDefault="008321F9" w:rsidP="000932E7"/>
    <w:p w:rsidR="00B27471" w:rsidRPr="000932E7" w:rsidRDefault="00F231EB" w:rsidP="000932E7">
      <w:pPr>
        <w:rPr>
          <w:szCs w:val="24"/>
        </w:rPr>
      </w:pPr>
      <w:r w:rsidRPr="000932E7">
        <w:rPr>
          <w:rStyle w:val="Strong"/>
          <w:rFonts w:cs="Segoe UI"/>
          <w:szCs w:val="24"/>
        </w:rPr>
        <w:t>Adm</w:t>
      </w:r>
      <w:r w:rsidR="00A952D3" w:rsidRPr="000932E7">
        <w:rPr>
          <w:rStyle w:val="Strong"/>
          <w:rFonts w:cs="Segoe UI"/>
          <w:szCs w:val="24"/>
        </w:rPr>
        <w:t>i</w:t>
      </w:r>
      <w:r w:rsidRPr="000932E7">
        <w:rPr>
          <w:rStyle w:val="Strong"/>
          <w:rFonts w:cs="Segoe UI"/>
          <w:szCs w:val="24"/>
        </w:rPr>
        <w:t xml:space="preserve">nistrative </w:t>
      </w:r>
      <w:r w:rsidR="005F5C90" w:rsidRPr="000932E7">
        <w:rPr>
          <w:rStyle w:val="Strong"/>
          <w:rFonts w:cs="Segoe UI"/>
          <w:szCs w:val="24"/>
        </w:rPr>
        <w:t xml:space="preserve">Office </w:t>
      </w:r>
      <w:r w:rsidRPr="000932E7">
        <w:rPr>
          <w:rStyle w:val="Strong"/>
          <w:rFonts w:cs="Segoe UI"/>
          <w:szCs w:val="24"/>
        </w:rPr>
        <w:t>(</w:t>
      </w:r>
      <w:r w:rsidR="005F5C90" w:rsidRPr="000932E7">
        <w:rPr>
          <w:rStyle w:val="Strong"/>
          <w:rFonts w:cs="Segoe UI"/>
          <w:szCs w:val="24"/>
        </w:rPr>
        <w:t>Accounting and Business Services</w:t>
      </w:r>
      <w:r w:rsidRPr="000932E7">
        <w:rPr>
          <w:rStyle w:val="Strong"/>
          <w:rFonts w:cs="Segoe UI"/>
          <w:szCs w:val="24"/>
        </w:rPr>
        <w:t>, Human Resources, etc.)</w:t>
      </w:r>
    </w:p>
    <w:p w:rsidR="00F231EB" w:rsidRPr="000932E7" w:rsidRDefault="00F231EB" w:rsidP="000932E7">
      <w:pPr>
        <w:rPr>
          <w:szCs w:val="24"/>
        </w:rPr>
      </w:pPr>
    </w:p>
    <w:p w:rsidR="005F5C90" w:rsidRPr="000932E7" w:rsidRDefault="005F5C90" w:rsidP="000932E7">
      <w:pPr>
        <w:rPr>
          <w:szCs w:val="24"/>
        </w:rPr>
      </w:pPr>
    </w:p>
    <w:p w:rsidR="005F5C90" w:rsidRPr="00DE34A0" w:rsidRDefault="005F5C90" w:rsidP="00DE34A0">
      <w:pPr>
        <w:rPr>
          <w:szCs w:val="24"/>
        </w:rPr>
      </w:pPr>
      <w:r w:rsidRPr="000932E7">
        <w:rPr>
          <w:rStyle w:val="Strong"/>
          <w:rFonts w:cs="Segoe UI"/>
          <w:szCs w:val="24"/>
        </w:rPr>
        <w:t xml:space="preserve">President, Vice Presidents, </w:t>
      </w:r>
      <w:proofErr w:type="gramStart"/>
      <w:r w:rsidRPr="000932E7">
        <w:rPr>
          <w:rStyle w:val="Strong"/>
          <w:rFonts w:cs="Segoe UI"/>
          <w:szCs w:val="24"/>
        </w:rPr>
        <w:t>Vice Provosts</w:t>
      </w:r>
      <w:proofErr w:type="gramEnd"/>
      <w:r w:rsidRPr="000932E7">
        <w:rPr>
          <w:rStyle w:val="Strong"/>
          <w:rFonts w:cs="Segoe UI"/>
          <w:szCs w:val="24"/>
        </w:rPr>
        <w:t xml:space="preserve">, and Deans </w:t>
      </w:r>
    </w:p>
    <w:p w:rsidR="001E276E" w:rsidRPr="000932E7" w:rsidRDefault="001E276E" w:rsidP="001E276E">
      <w:pPr>
        <w:spacing w:after="0" w:line="240" w:lineRule="auto"/>
        <w:ind w:left="720"/>
        <w:rPr>
          <w:rFonts w:cs="Segoe UI"/>
          <w:color w:val="003E00"/>
          <w:szCs w:val="24"/>
        </w:rPr>
      </w:pPr>
    </w:p>
    <w:p w:rsidR="005F5C90" w:rsidRPr="000932E7" w:rsidRDefault="004C12FF" w:rsidP="001E276E">
      <w:pPr>
        <w:jc w:val="right"/>
        <w:rPr>
          <w:rFonts w:cs="Segoe UI"/>
          <w:color w:val="003E00"/>
          <w:szCs w:val="24"/>
        </w:rPr>
      </w:pPr>
      <w:r>
        <w:rPr>
          <w:rFonts w:cs="Segoe UI"/>
          <w:color w:val="003E00"/>
          <w:szCs w:val="24"/>
        </w:rPr>
        <w:pict>
          <v:rect id="_x0000_i1036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12" w:name="FREQUENTLY_ASKED_QUESTIONS"/>
      <w:bookmarkEnd w:id="12"/>
      <w:r w:rsidRPr="000932E7">
        <w:rPr>
          <w:rFonts w:cs="Segoe UI"/>
          <w:szCs w:val="24"/>
        </w:rPr>
        <w:t>FREQUENTLY ASKED QUESTIONS</w:t>
      </w:r>
    </w:p>
    <w:p w:rsidR="005F5C90" w:rsidRPr="000932E7" w:rsidRDefault="004C12FF" w:rsidP="001E276E">
      <w:pPr>
        <w:jc w:val="right"/>
        <w:rPr>
          <w:rFonts w:cs="Segoe UI"/>
          <w:color w:val="003E00"/>
          <w:szCs w:val="24"/>
        </w:rPr>
      </w:pPr>
      <w:r>
        <w:rPr>
          <w:rFonts w:cs="Segoe UI"/>
          <w:color w:val="003E00"/>
          <w:szCs w:val="24"/>
        </w:rPr>
        <w:pict>
          <v:rect id="_x0000_i1037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13" w:name="REVISION_HISTORY"/>
      <w:bookmarkEnd w:id="13"/>
      <w:r w:rsidRPr="000932E7">
        <w:rPr>
          <w:rFonts w:cs="Segoe UI"/>
          <w:szCs w:val="24"/>
        </w:rPr>
        <w:t>REVISION HISTORY</w:t>
      </w:r>
    </w:p>
    <w:p w:rsidR="005F5C90" w:rsidRPr="000932E7" w:rsidRDefault="00C74198" w:rsidP="000932E7">
      <w:r w:rsidRPr="000932E7">
        <w:t xml:space="preserve">__/__/20__ </w:t>
      </w:r>
      <w:r w:rsidR="005F5C90" w:rsidRPr="000932E7">
        <w:t xml:space="preserve">  - </w:t>
      </w:r>
      <w:r w:rsidRPr="000932E7">
        <w:t xml:space="preserve">  </w:t>
      </w:r>
      <w:r w:rsidR="005F5C90" w:rsidRPr="000932E7">
        <w:t>First publication of Policy.</w:t>
      </w:r>
    </w:p>
    <w:p w:rsidR="005F5C90" w:rsidRPr="000932E7" w:rsidRDefault="004C12FF" w:rsidP="00EA42BB">
      <w:pPr>
        <w:jc w:val="right"/>
        <w:rPr>
          <w:rFonts w:cs="Segoe UI"/>
          <w:color w:val="003E00"/>
          <w:szCs w:val="24"/>
        </w:rPr>
      </w:pPr>
      <w:r>
        <w:rPr>
          <w:rFonts w:cs="Segoe UI"/>
          <w:color w:val="003E00"/>
          <w:szCs w:val="24"/>
        </w:rPr>
        <w:pict>
          <v:rect id="_x0000_i1038" style="width:0;height:1.5pt" o:hralign="center" o:hrstd="t" o:hr="t" fillcolor="#a0a0a0" stroked="f"/>
        </w:pict>
      </w:r>
    </w:p>
    <w:p w:rsidR="005F5C90" w:rsidRPr="000932E7" w:rsidRDefault="005F5C90" w:rsidP="005F5C90">
      <w:pPr>
        <w:pStyle w:val="Heading2"/>
        <w:rPr>
          <w:rFonts w:cs="Segoe UI"/>
          <w:b/>
          <w:szCs w:val="24"/>
        </w:rPr>
      </w:pPr>
      <w:bookmarkStart w:id="14" w:name="APPENDICES"/>
      <w:bookmarkEnd w:id="14"/>
      <w:r w:rsidRPr="000932E7">
        <w:rPr>
          <w:rFonts w:cs="Segoe UI"/>
          <w:szCs w:val="24"/>
        </w:rPr>
        <w:t>APPENDICES</w:t>
      </w:r>
    </w:p>
    <w:p w:rsidR="005F5C90" w:rsidRPr="000932E7" w:rsidRDefault="00C74198" w:rsidP="000932E7">
      <w:r w:rsidRPr="000932E7">
        <w:t>Appendix A</w:t>
      </w:r>
    </w:p>
    <w:p w:rsidR="005F5C90" w:rsidRPr="000932E7" w:rsidRDefault="00C74198" w:rsidP="000932E7">
      <w:r w:rsidRPr="000932E7">
        <w:t>Appendix B</w:t>
      </w:r>
    </w:p>
    <w:sectPr w:rsidR="005F5C90" w:rsidRPr="000932E7" w:rsidSect="0045584A">
      <w:pgSz w:w="12240" w:h="15840"/>
      <w:pgMar w:top="72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D6"/>
    <w:multiLevelType w:val="multilevel"/>
    <w:tmpl w:val="F3F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0967"/>
    <w:multiLevelType w:val="multilevel"/>
    <w:tmpl w:val="D538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E2DBC"/>
    <w:multiLevelType w:val="multilevel"/>
    <w:tmpl w:val="5C5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7467F"/>
    <w:multiLevelType w:val="hybridMultilevel"/>
    <w:tmpl w:val="6FC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30AA"/>
    <w:multiLevelType w:val="multilevel"/>
    <w:tmpl w:val="33F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06886"/>
    <w:multiLevelType w:val="multilevel"/>
    <w:tmpl w:val="796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3783C"/>
    <w:multiLevelType w:val="multilevel"/>
    <w:tmpl w:val="D49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F435B"/>
    <w:multiLevelType w:val="multilevel"/>
    <w:tmpl w:val="948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F15D1"/>
    <w:multiLevelType w:val="multilevel"/>
    <w:tmpl w:val="6E9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C4469"/>
    <w:multiLevelType w:val="multilevel"/>
    <w:tmpl w:val="5004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B518F"/>
    <w:multiLevelType w:val="multilevel"/>
    <w:tmpl w:val="370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44949"/>
    <w:multiLevelType w:val="multilevel"/>
    <w:tmpl w:val="539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3558B"/>
    <w:multiLevelType w:val="hybridMultilevel"/>
    <w:tmpl w:val="8BC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25C2B"/>
    <w:multiLevelType w:val="multilevel"/>
    <w:tmpl w:val="4F6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87944"/>
    <w:multiLevelType w:val="multilevel"/>
    <w:tmpl w:val="028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D3"/>
    <w:rsid w:val="000361A3"/>
    <w:rsid w:val="00063659"/>
    <w:rsid w:val="000932E7"/>
    <w:rsid w:val="000B076F"/>
    <w:rsid w:val="000C45C1"/>
    <w:rsid w:val="000E1E97"/>
    <w:rsid w:val="000F25E7"/>
    <w:rsid w:val="00106C20"/>
    <w:rsid w:val="00110ADC"/>
    <w:rsid w:val="00111940"/>
    <w:rsid w:val="00125700"/>
    <w:rsid w:val="00136119"/>
    <w:rsid w:val="00154481"/>
    <w:rsid w:val="0017719C"/>
    <w:rsid w:val="0018331B"/>
    <w:rsid w:val="0018771E"/>
    <w:rsid w:val="001B0D16"/>
    <w:rsid w:val="001C74EF"/>
    <w:rsid w:val="001E276E"/>
    <w:rsid w:val="001E46C7"/>
    <w:rsid w:val="001E4C19"/>
    <w:rsid w:val="002322DC"/>
    <w:rsid w:val="00245204"/>
    <w:rsid w:val="00254306"/>
    <w:rsid w:val="002A284C"/>
    <w:rsid w:val="002A7B61"/>
    <w:rsid w:val="002B11CD"/>
    <w:rsid w:val="002C1447"/>
    <w:rsid w:val="002E4D00"/>
    <w:rsid w:val="002E4F04"/>
    <w:rsid w:val="003379A7"/>
    <w:rsid w:val="003959B7"/>
    <w:rsid w:val="003B2EAB"/>
    <w:rsid w:val="003B7FDD"/>
    <w:rsid w:val="003C57CE"/>
    <w:rsid w:val="003F31AC"/>
    <w:rsid w:val="0044021D"/>
    <w:rsid w:val="00447623"/>
    <w:rsid w:val="00450AB7"/>
    <w:rsid w:val="0045584A"/>
    <w:rsid w:val="00497E1D"/>
    <w:rsid w:val="004C12FF"/>
    <w:rsid w:val="004E7E8F"/>
    <w:rsid w:val="004F0623"/>
    <w:rsid w:val="005135E1"/>
    <w:rsid w:val="00513BC9"/>
    <w:rsid w:val="005D50B3"/>
    <w:rsid w:val="005E0FB0"/>
    <w:rsid w:val="005F5C90"/>
    <w:rsid w:val="006436A5"/>
    <w:rsid w:val="006579AA"/>
    <w:rsid w:val="006B683B"/>
    <w:rsid w:val="00707A8A"/>
    <w:rsid w:val="007A648D"/>
    <w:rsid w:val="007D447A"/>
    <w:rsid w:val="008321F9"/>
    <w:rsid w:val="00841DE8"/>
    <w:rsid w:val="0090553E"/>
    <w:rsid w:val="00975017"/>
    <w:rsid w:val="009A4119"/>
    <w:rsid w:val="009E0C02"/>
    <w:rsid w:val="00A2583C"/>
    <w:rsid w:val="00A55D9E"/>
    <w:rsid w:val="00A952D3"/>
    <w:rsid w:val="00AC3864"/>
    <w:rsid w:val="00B03B42"/>
    <w:rsid w:val="00B27471"/>
    <w:rsid w:val="00BB2F26"/>
    <w:rsid w:val="00BB4378"/>
    <w:rsid w:val="00BD0301"/>
    <w:rsid w:val="00BD2B0F"/>
    <w:rsid w:val="00C07220"/>
    <w:rsid w:val="00C073B5"/>
    <w:rsid w:val="00C25993"/>
    <w:rsid w:val="00C30109"/>
    <w:rsid w:val="00C36E6D"/>
    <w:rsid w:val="00C40ABE"/>
    <w:rsid w:val="00C74198"/>
    <w:rsid w:val="00CA010F"/>
    <w:rsid w:val="00CF4234"/>
    <w:rsid w:val="00CF568A"/>
    <w:rsid w:val="00D559BD"/>
    <w:rsid w:val="00D731FF"/>
    <w:rsid w:val="00DA28FB"/>
    <w:rsid w:val="00DB09AE"/>
    <w:rsid w:val="00DC7083"/>
    <w:rsid w:val="00DD4A6C"/>
    <w:rsid w:val="00DE34A0"/>
    <w:rsid w:val="00DF2D73"/>
    <w:rsid w:val="00E03B81"/>
    <w:rsid w:val="00E1311F"/>
    <w:rsid w:val="00E30B59"/>
    <w:rsid w:val="00E336F4"/>
    <w:rsid w:val="00E372E5"/>
    <w:rsid w:val="00E83F4E"/>
    <w:rsid w:val="00EA42BB"/>
    <w:rsid w:val="00F027DB"/>
    <w:rsid w:val="00F231EB"/>
    <w:rsid w:val="00F30FCA"/>
    <w:rsid w:val="00F6090C"/>
    <w:rsid w:val="00F675FA"/>
    <w:rsid w:val="00F75C37"/>
    <w:rsid w:val="00FB5C45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98804-1253-49C1-840B-57159189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E7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2E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3E00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0932E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3E00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37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32E7"/>
    <w:rPr>
      <w:rFonts w:ascii="Cambria" w:eastAsia="Times New Roman" w:hAnsi="Cambria" w:cs="Times New Roman"/>
      <w:bCs/>
      <w:color w:val="003E00"/>
      <w:sz w:val="28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7E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97E1D"/>
    <w:rPr>
      <w:b/>
      <w:bCs/>
    </w:rPr>
  </w:style>
  <w:style w:type="character" w:styleId="Emphasis">
    <w:name w:val="Emphasis"/>
    <w:basedOn w:val="DefaultParagraphFont"/>
    <w:uiPriority w:val="20"/>
    <w:qFormat/>
    <w:rsid w:val="00497E1D"/>
    <w:rPr>
      <w:i/>
      <w:iCs/>
    </w:rPr>
  </w:style>
  <w:style w:type="paragraph" w:styleId="ListParagraph">
    <w:name w:val="List Paragraph"/>
    <w:basedOn w:val="Normal"/>
    <w:uiPriority w:val="34"/>
    <w:qFormat/>
    <w:rsid w:val="0018771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F37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te">
    <w:name w:val="note"/>
    <w:basedOn w:val="DefaultParagraphFont"/>
    <w:rsid w:val="00FF3738"/>
  </w:style>
  <w:style w:type="character" w:customStyle="1" w:styleId="Heading1Char">
    <w:name w:val="Heading 1 Char"/>
    <w:basedOn w:val="DefaultParagraphFont"/>
    <w:link w:val="Heading1"/>
    <w:uiPriority w:val="9"/>
    <w:rsid w:val="000932E7"/>
    <w:rPr>
      <w:rFonts w:ascii="Cambria" w:eastAsiaTheme="majorEastAsia" w:hAnsi="Cambria" w:cstheme="majorBidi"/>
      <w:b/>
      <w:color w:val="003E00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intro">
    <w:name w:val="text_intro"/>
    <w:basedOn w:val="DefaultParagraphFont"/>
    <w:rsid w:val="006B683B"/>
  </w:style>
  <w:style w:type="character" w:customStyle="1" w:styleId="textcallout">
    <w:name w:val="text_callout"/>
    <w:basedOn w:val="DefaultParagraphFont"/>
    <w:rsid w:val="00D559BD"/>
  </w:style>
  <w:style w:type="character" w:customStyle="1" w:styleId="USFLINK">
    <w:name w:val="USF_LINK"/>
    <w:basedOn w:val="DefaultParagraphFont"/>
    <w:uiPriority w:val="1"/>
    <w:qFormat/>
    <w:rsid w:val="000932E7"/>
    <w:rPr>
      <w:rFonts w:ascii="Cambria" w:eastAsia="Times New Roman" w:hAnsi="Cambria" w:cs="Segoe UI" w:hint="default"/>
      <w:b/>
      <w:bCs w:val="0"/>
      <w:color w:val="003E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sfca.edu/Business_and_Finance/Student_Employee_Proced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usfca.edu/Business_and_Finance/Student_Employee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erd@usfca.ed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 Policy Template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 Policy Template</dc:title>
  <dc:subject/>
  <dc:creator>Teresa Zane</dc:creator>
  <cp:keywords/>
  <dc:description/>
  <cp:lastModifiedBy>Teresa Zane</cp:lastModifiedBy>
  <cp:revision>2</cp:revision>
  <cp:lastPrinted>2016-08-11T16:42:00Z</cp:lastPrinted>
  <dcterms:created xsi:type="dcterms:W3CDTF">2018-06-27T16:25:00Z</dcterms:created>
  <dcterms:modified xsi:type="dcterms:W3CDTF">2018-06-27T16:25:00Z</dcterms:modified>
</cp:coreProperties>
</file>